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E3" w:rsidRPr="00B438BC" w:rsidRDefault="00F30486" w:rsidP="003471E3">
      <w:pPr>
        <w:pStyle w:val="FreeForm"/>
        <w:jc w:val="center"/>
        <w:rPr>
          <w:rFonts w:ascii="Gill Sans MT Condensed" w:hAnsi="Gill Sans MT Condensed"/>
          <w:color w:val="E36C0A" w:themeColor="accent6" w:themeShade="BF"/>
          <w:sz w:val="40"/>
        </w:rPr>
      </w:pPr>
      <w:bookmarkStart w:id="0" w:name="_GoBack"/>
      <w:bookmarkEnd w:id="0"/>
      <w:r w:rsidRPr="00B438BC">
        <w:rPr>
          <w:rFonts w:ascii="Times New Roman" w:eastAsia="Times New Roman" w:hAnsi="Times New Roman"/>
          <w:noProof/>
          <w:color w:val="E36C0A" w:themeColor="accent6" w:themeShade="BF"/>
          <w:sz w:val="22"/>
        </w:rPr>
        <w:drawing>
          <wp:anchor distT="0" distB="0" distL="114300" distR="114300" simplePos="0" relativeHeight="251658240" behindDoc="1" locked="0" layoutInCell="1" allowOverlap="1" wp14:anchorId="09001B9C" wp14:editId="642FE086">
            <wp:simplePos x="0" y="0"/>
            <wp:positionH relativeFrom="column">
              <wp:posOffset>-133350</wp:posOffset>
            </wp:positionH>
            <wp:positionV relativeFrom="paragraph">
              <wp:posOffset>-499110</wp:posOffset>
            </wp:positionV>
            <wp:extent cx="1295400" cy="1295400"/>
            <wp:effectExtent l="0" t="0" r="0" b="0"/>
            <wp:wrapTight wrapText="bothSides">
              <wp:wrapPolygon edited="0">
                <wp:start x="0" y="0"/>
                <wp:lineTo x="0" y="21282"/>
                <wp:lineTo x="21282" y="21282"/>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 color no background with text oct 09 TINY- USE THIS 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24444C" w:rsidRPr="00B438BC">
        <w:rPr>
          <w:rFonts w:ascii="Gill Sans MT Condensed" w:hAnsi="Gill Sans MT Condensed"/>
          <w:color w:val="E36C0A" w:themeColor="accent6" w:themeShade="BF"/>
          <w:sz w:val="40"/>
        </w:rPr>
        <w:t>Amazing, Creative and U</w:t>
      </w:r>
      <w:r w:rsidRPr="00B438BC">
        <w:rPr>
          <w:rFonts w:ascii="Gill Sans MT Condensed" w:hAnsi="Gill Sans MT Condensed"/>
          <w:color w:val="E36C0A" w:themeColor="accent6" w:themeShade="BF"/>
          <w:sz w:val="40"/>
        </w:rPr>
        <w:t xml:space="preserve">nique </w:t>
      </w:r>
      <w:r w:rsidR="0024444C" w:rsidRPr="00B438BC">
        <w:rPr>
          <w:rFonts w:ascii="Gill Sans MT Condensed" w:hAnsi="Gill Sans MT Condensed"/>
          <w:color w:val="E36C0A" w:themeColor="accent6" w:themeShade="BF"/>
          <w:sz w:val="40"/>
        </w:rPr>
        <w:br/>
      </w:r>
      <w:r w:rsidRPr="00B438BC">
        <w:rPr>
          <w:rFonts w:ascii="Gill Sans MT Condensed" w:hAnsi="Gill Sans MT Condensed"/>
          <w:color w:val="E36C0A" w:themeColor="accent6" w:themeShade="BF"/>
          <w:sz w:val="40"/>
        </w:rPr>
        <w:t>after lunch activities at</w:t>
      </w:r>
      <w:r w:rsidRPr="00B438BC">
        <w:rPr>
          <w:rFonts w:ascii="Gill Sans MT Condensed" w:hAnsi="Gill Sans MT Condensed"/>
          <w:color w:val="E36C0A" w:themeColor="accent6" w:themeShade="BF"/>
          <w:sz w:val="52"/>
        </w:rPr>
        <w:t xml:space="preserve"> </w:t>
      </w:r>
      <w:r w:rsidR="0024444C" w:rsidRPr="00B438BC">
        <w:rPr>
          <w:rFonts w:ascii="Gill Sans MT Condensed" w:hAnsi="Gill Sans MT Condensed"/>
          <w:color w:val="E36C0A" w:themeColor="accent6" w:themeShade="BF"/>
          <w:sz w:val="40"/>
        </w:rPr>
        <w:t xml:space="preserve">Shalom </w:t>
      </w:r>
      <w:proofErr w:type="spellStart"/>
      <w:r w:rsidR="0024444C" w:rsidRPr="00B438BC">
        <w:rPr>
          <w:rFonts w:ascii="Gill Sans MT Condensed" w:hAnsi="Gill Sans MT Condensed"/>
          <w:color w:val="E36C0A" w:themeColor="accent6" w:themeShade="BF"/>
          <w:sz w:val="40"/>
        </w:rPr>
        <w:t>Yeladim</w:t>
      </w:r>
      <w:proofErr w:type="spellEnd"/>
    </w:p>
    <w:p w:rsidR="004B79B6" w:rsidRPr="00B438BC" w:rsidRDefault="004B79B6" w:rsidP="003471E3">
      <w:pPr>
        <w:pStyle w:val="FreeForm"/>
        <w:jc w:val="center"/>
        <w:rPr>
          <w:rFonts w:ascii="Gill Sans MT Condensed" w:hAnsi="Gill Sans MT Condensed"/>
          <w:color w:val="E36C0A" w:themeColor="accent6" w:themeShade="BF"/>
          <w:sz w:val="40"/>
        </w:rPr>
      </w:pPr>
      <w:r w:rsidRPr="00B438BC">
        <w:rPr>
          <w:rFonts w:ascii="Gill Sans MT Condensed" w:hAnsi="Gill Sans MT Condensed"/>
          <w:color w:val="E36C0A" w:themeColor="accent6" w:themeShade="BF"/>
          <w:sz w:val="40"/>
        </w:rPr>
        <w:t>Sign up today.</w:t>
      </w:r>
      <w:r w:rsidR="00B438BC" w:rsidRPr="00B438BC">
        <w:rPr>
          <w:rFonts w:ascii="Gill Sans MT Condensed" w:hAnsi="Gill Sans MT Condensed"/>
          <w:color w:val="E36C0A" w:themeColor="accent6" w:themeShade="BF"/>
          <w:sz w:val="40"/>
        </w:rPr>
        <w:t xml:space="preserve">  Enrichments last until 2:30pm</w:t>
      </w:r>
    </w:p>
    <w:p w:rsidR="00F30486" w:rsidRDefault="00F30486"/>
    <w:p w:rsidR="00FE0556" w:rsidRDefault="00FE0556"/>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4410"/>
      </w:tblGrid>
      <w:tr w:rsidR="00FE0556" w:rsidTr="003471E3">
        <w:trPr>
          <w:trHeight w:val="1719"/>
        </w:trPr>
        <w:tc>
          <w:tcPr>
            <w:tcW w:w="6750" w:type="dxa"/>
          </w:tcPr>
          <w:p w:rsidR="00FE0556" w:rsidRDefault="00FE0556" w:rsidP="00D0536F">
            <w:pPr>
              <w:pStyle w:val="FreeForm"/>
              <w:jc w:val="center"/>
              <w:rPr>
                <w:rFonts w:ascii="Times New Roman" w:eastAsia="Times New Roman" w:hAnsi="Times New Roman"/>
                <w:color w:val="auto"/>
                <w:sz w:val="20"/>
              </w:rPr>
            </w:pPr>
          </w:p>
          <w:p w:rsidR="008E1B18" w:rsidRDefault="00FE0556" w:rsidP="0024444C">
            <w:pPr>
              <w:pStyle w:val="FreeForm"/>
              <w:jc w:val="center"/>
              <w:rPr>
                <w:rFonts w:ascii="Georgia" w:eastAsia="Times New Roman" w:hAnsi="Georgia"/>
                <w:color w:val="auto"/>
                <w:sz w:val="28"/>
              </w:rPr>
            </w:pPr>
            <w:r w:rsidRPr="008E1B18">
              <w:rPr>
                <w:rFonts w:ascii="Georgia" w:eastAsia="Times New Roman" w:hAnsi="Georgia"/>
                <w:color w:val="FF0000"/>
                <w:sz w:val="32"/>
              </w:rPr>
              <w:t>Mondays</w:t>
            </w:r>
            <w:r w:rsidR="00625A9A" w:rsidRPr="008E1B18">
              <w:rPr>
                <w:rFonts w:ascii="Georgia" w:eastAsia="Times New Roman" w:hAnsi="Georgia"/>
                <w:color w:val="auto"/>
                <w:sz w:val="32"/>
              </w:rPr>
              <w:t xml:space="preserve"> </w:t>
            </w:r>
            <w:r w:rsidRPr="008E1B18">
              <w:rPr>
                <w:rFonts w:ascii="Georgia" w:eastAsia="Times New Roman" w:hAnsi="Georgia"/>
                <w:color w:val="00B050"/>
                <w:sz w:val="32"/>
              </w:rPr>
              <w:t xml:space="preserve">AWESOME ART </w:t>
            </w:r>
            <w:r>
              <w:rPr>
                <w:rFonts w:ascii="Georgia" w:eastAsia="Times New Roman" w:hAnsi="Georgia"/>
                <w:color w:val="auto"/>
                <w:sz w:val="28"/>
              </w:rPr>
              <w:br/>
            </w:r>
          </w:p>
          <w:p w:rsidR="00FE0556" w:rsidRPr="00625A9A" w:rsidRDefault="00FE0556" w:rsidP="0024444C">
            <w:pPr>
              <w:pStyle w:val="FreeForm"/>
              <w:jc w:val="center"/>
              <w:rPr>
                <w:rFonts w:ascii="Georgia" w:eastAsia="Times New Roman" w:hAnsi="Georgia"/>
                <w:color w:val="auto"/>
                <w:sz w:val="28"/>
              </w:rPr>
            </w:pPr>
            <w:r w:rsidRPr="00F30486">
              <w:rPr>
                <w:rFonts w:ascii="Georgia" w:eastAsia="Times New Roman" w:hAnsi="Georgia"/>
                <w:color w:val="auto"/>
                <w:sz w:val="28"/>
              </w:rPr>
              <w:t xml:space="preserve">A fun filled workshop which will ignite the children’s imagination and creativity </w:t>
            </w:r>
            <w:r w:rsidR="00927897" w:rsidRPr="00F30486">
              <w:rPr>
                <w:rFonts w:ascii="Georgia" w:eastAsia="Times New Roman" w:hAnsi="Georgia"/>
                <w:color w:val="auto"/>
                <w:sz w:val="28"/>
              </w:rPr>
              <w:t>through media arts.</w:t>
            </w:r>
          </w:p>
        </w:tc>
        <w:tc>
          <w:tcPr>
            <w:tcW w:w="4410" w:type="dxa"/>
          </w:tcPr>
          <w:p w:rsidR="00FE0556" w:rsidRDefault="00FE0556" w:rsidP="00D0536F">
            <w:pPr>
              <w:pStyle w:val="FreeForm"/>
              <w:jc w:val="center"/>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67218782" wp14:editId="0C587A98">
                  <wp:extent cx="1704975" cy="1212063"/>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painted-hands-1024x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711" cy="1218273"/>
                          </a:xfrm>
                          <a:prstGeom prst="rect">
                            <a:avLst/>
                          </a:prstGeom>
                        </pic:spPr>
                      </pic:pic>
                    </a:graphicData>
                  </a:graphic>
                </wp:inline>
              </w:drawing>
            </w:r>
          </w:p>
        </w:tc>
      </w:tr>
      <w:tr w:rsidR="00FE0556" w:rsidTr="003471E3">
        <w:trPr>
          <w:trHeight w:val="2952"/>
        </w:trPr>
        <w:tc>
          <w:tcPr>
            <w:tcW w:w="6750" w:type="dxa"/>
          </w:tcPr>
          <w:p w:rsidR="00625A9A" w:rsidRPr="008E1B18" w:rsidRDefault="00FE0556" w:rsidP="00D0536F">
            <w:pPr>
              <w:pStyle w:val="FreeForm"/>
              <w:jc w:val="center"/>
              <w:rPr>
                <w:rFonts w:ascii="Georgia" w:eastAsia="Times New Roman" w:hAnsi="Georgia"/>
                <w:color w:val="7030A0"/>
                <w:sz w:val="36"/>
              </w:rPr>
            </w:pPr>
            <w:r w:rsidRPr="008E1B18">
              <w:rPr>
                <w:rFonts w:ascii="Georgia" w:eastAsia="Times New Roman" w:hAnsi="Georgia"/>
                <w:color w:val="FF0000"/>
                <w:sz w:val="32"/>
              </w:rPr>
              <w:t>Tuesday</w:t>
            </w:r>
            <w:r w:rsidR="00625A9A" w:rsidRPr="008E1B18">
              <w:rPr>
                <w:rFonts w:ascii="Georgia" w:eastAsia="Times New Roman" w:hAnsi="Georgia"/>
                <w:color w:val="FF0000"/>
                <w:sz w:val="32"/>
              </w:rPr>
              <w:t>s</w:t>
            </w:r>
            <w:r w:rsidRPr="008E1B18">
              <w:rPr>
                <w:rFonts w:ascii="Georgia" w:eastAsia="Times New Roman" w:hAnsi="Georgia"/>
                <w:color w:val="FF0000"/>
                <w:sz w:val="32"/>
              </w:rPr>
              <w:t xml:space="preserve"> </w:t>
            </w:r>
            <w:r w:rsidRPr="008E1B18">
              <w:rPr>
                <w:rFonts w:ascii="Georgia" w:eastAsia="Times New Roman" w:hAnsi="Georgia"/>
                <w:color w:val="7030A0"/>
                <w:sz w:val="36"/>
              </w:rPr>
              <w:t>SUPERMARKET ABC’S</w:t>
            </w:r>
          </w:p>
          <w:p w:rsidR="00FE0556" w:rsidRDefault="00927897" w:rsidP="00554D41">
            <w:pPr>
              <w:pStyle w:val="FreeForm"/>
              <w:rPr>
                <w:rFonts w:ascii="Times New Roman" w:eastAsia="Times New Roman" w:hAnsi="Times New Roman"/>
                <w:color w:val="auto"/>
                <w:sz w:val="20"/>
              </w:rPr>
            </w:pPr>
            <w:r w:rsidRPr="00F30486">
              <w:rPr>
                <w:rFonts w:ascii="Georgia" w:eastAsia="Times New Roman" w:hAnsi="Georgia"/>
                <w:color w:val="auto"/>
                <w:sz w:val="28"/>
              </w:rPr>
              <w:t>Shop in our “Kid Dish” supermarket where the children will find all the items you’d expect to find at our local grocer and in your own homes. Through imaginative play, the children will learn about phonics and more! They will “check out”</w:t>
            </w:r>
            <w:r w:rsidRPr="00625A9A">
              <w:rPr>
                <w:rFonts w:ascii="Georgia" w:eastAsia="Times New Roman" w:hAnsi="Georgia"/>
                <w:color w:val="auto"/>
              </w:rPr>
              <w:t xml:space="preserve"> </w:t>
            </w:r>
            <w:r w:rsidRPr="00F30486">
              <w:rPr>
                <w:rFonts w:ascii="Georgia" w:eastAsia="Times New Roman" w:hAnsi="Georgia"/>
                <w:color w:val="auto"/>
                <w:sz w:val="28"/>
              </w:rPr>
              <w:t>with their carts filled</w:t>
            </w:r>
            <w:r w:rsidR="00554D41">
              <w:rPr>
                <w:rFonts w:ascii="Georgia" w:eastAsia="Times New Roman" w:hAnsi="Georgia"/>
                <w:color w:val="auto"/>
                <w:sz w:val="28"/>
              </w:rPr>
              <w:t xml:space="preserve"> with groceries and their minds filled</w:t>
            </w:r>
            <w:r w:rsidRPr="00F30486">
              <w:rPr>
                <w:rFonts w:ascii="Georgia" w:eastAsia="Times New Roman" w:hAnsi="Georgia"/>
                <w:color w:val="auto"/>
                <w:sz w:val="28"/>
              </w:rPr>
              <w:t xml:space="preserve"> with knowledge</w:t>
            </w:r>
            <w:r w:rsidR="00625A9A" w:rsidRPr="00F30486">
              <w:rPr>
                <w:rFonts w:ascii="Georgia" w:eastAsia="Times New Roman" w:hAnsi="Georgia"/>
                <w:color w:val="auto"/>
                <w:sz w:val="28"/>
              </w:rPr>
              <w:t>.</w:t>
            </w:r>
          </w:p>
        </w:tc>
        <w:tc>
          <w:tcPr>
            <w:tcW w:w="4410" w:type="dxa"/>
          </w:tcPr>
          <w:p w:rsidR="00FE0556" w:rsidRDefault="00FE0556" w:rsidP="00D0536F">
            <w:pPr>
              <w:pStyle w:val="FreeForm"/>
              <w:jc w:val="center"/>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5608F095" wp14:editId="30026CA8">
                  <wp:extent cx="1590675" cy="15906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arket.png"/>
                          <pic:cNvPicPr/>
                        </pic:nvPicPr>
                        <pic:blipFill>
                          <a:blip r:embed="rId9">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r>
      <w:tr w:rsidR="00FE0556" w:rsidTr="003A0BAC">
        <w:trPr>
          <w:trHeight w:val="2367"/>
        </w:trPr>
        <w:tc>
          <w:tcPr>
            <w:tcW w:w="6750" w:type="dxa"/>
          </w:tcPr>
          <w:p w:rsidR="00090156" w:rsidRDefault="00FE0556" w:rsidP="00090156">
            <w:pPr>
              <w:pStyle w:val="FreeForm"/>
              <w:jc w:val="center"/>
              <w:rPr>
                <w:rFonts w:ascii="Georgia" w:eastAsia="Times New Roman" w:hAnsi="Georgia"/>
                <w:color w:val="1F497D" w:themeColor="text2"/>
                <w:sz w:val="32"/>
              </w:rPr>
            </w:pPr>
            <w:r w:rsidRPr="008E1B18">
              <w:rPr>
                <w:rFonts w:ascii="Georgia" w:eastAsia="Times New Roman" w:hAnsi="Georgia"/>
                <w:color w:val="FF0000"/>
                <w:sz w:val="32"/>
              </w:rPr>
              <w:t>Wednesdays</w:t>
            </w:r>
            <w:r w:rsidRPr="008E1B18">
              <w:rPr>
                <w:rFonts w:ascii="Georgia" w:eastAsia="Times New Roman" w:hAnsi="Georgia"/>
                <w:color w:val="auto"/>
                <w:sz w:val="22"/>
              </w:rPr>
              <w:t xml:space="preserve"> </w:t>
            </w:r>
            <w:r w:rsidRPr="008E1B18">
              <w:rPr>
                <w:rFonts w:ascii="Georgia" w:eastAsia="Times New Roman" w:hAnsi="Georgia"/>
                <w:color w:val="1F497D" w:themeColor="text2"/>
                <w:sz w:val="32"/>
              </w:rPr>
              <w:t xml:space="preserve">X-PERIMENTING </w:t>
            </w:r>
          </w:p>
          <w:p w:rsidR="00FE0556" w:rsidRPr="008E1B18" w:rsidRDefault="00FE0556" w:rsidP="00090156">
            <w:pPr>
              <w:pStyle w:val="FreeForm"/>
              <w:jc w:val="center"/>
              <w:rPr>
                <w:rFonts w:ascii="Georgia" w:eastAsia="Times New Roman" w:hAnsi="Georgia"/>
                <w:color w:val="1F497D" w:themeColor="text2"/>
                <w:sz w:val="36"/>
              </w:rPr>
            </w:pPr>
            <w:r w:rsidRPr="008E1B18">
              <w:rPr>
                <w:rFonts w:ascii="Georgia" w:eastAsia="Times New Roman" w:hAnsi="Georgia"/>
                <w:color w:val="1F497D" w:themeColor="text2"/>
                <w:sz w:val="32"/>
              </w:rPr>
              <w:t>WITH EXPERIMENTS</w:t>
            </w:r>
          </w:p>
          <w:p w:rsidR="00927897" w:rsidRDefault="00927897" w:rsidP="0024444C">
            <w:pPr>
              <w:pStyle w:val="FreeForm"/>
              <w:rPr>
                <w:rFonts w:ascii="Times New Roman" w:eastAsia="Times New Roman" w:hAnsi="Times New Roman"/>
                <w:color w:val="auto"/>
                <w:sz w:val="20"/>
              </w:rPr>
            </w:pPr>
            <w:r w:rsidRPr="00F30486">
              <w:rPr>
                <w:rFonts w:ascii="Georgia" w:eastAsia="Times New Roman" w:hAnsi="Georgia"/>
                <w:color w:val="auto"/>
                <w:sz w:val="28"/>
              </w:rPr>
              <w:t>Looking for gooey, volcanic and slimy fun? Science comes alive as children explore the fascinating world around them and take</w:t>
            </w:r>
            <w:r>
              <w:rPr>
                <w:rFonts w:ascii="Georgia" w:eastAsia="Times New Roman" w:hAnsi="Georgia"/>
                <w:color w:val="auto"/>
                <w:sz w:val="20"/>
              </w:rPr>
              <w:t xml:space="preserve"> </w:t>
            </w:r>
            <w:r w:rsidR="0024444C" w:rsidRPr="0024444C">
              <w:rPr>
                <w:rFonts w:ascii="Georgia" w:eastAsia="Times New Roman" w:hAnsi="Georgia"/>
                <w:color w:val="auto"/>
                <w:sz w:val="28"/>
              </w:rPr>
              <w:t>part in fun experiments that will awe them and put big smiles on their faces!</w:t>
            </w:r>
          </w:p>
        </w:tc>
        <w:tc>
          <w:tcPr>
            <w:tcW w:w="4410" w:type="dxa"/>
          </w:tcPr>
          <w:p w:rsidR="00FE0556" w:rsidRDefault="00FE0556" w:rsidP="00D0536F">
            <w:pPr>
              <w:pStyle w:val="FreeForm"/>
              <w:jc w:val="center"/>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3895E3C9" wp14:editId="69507494">
                  <wp:extent cx="2047875" cy="116671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8384" cy="1167008"/>
                          </a:xfrm>
                          <a:prstGeom prst="rect">
                            <a:avLst/>
                          </a:prstGeom>
                        </pic:spPr>
                      </pic:pic>
                    </a:graphicData>
                  </a:graphic>
                </wp:inline>
              </w:drawing>
            </w:r>
          </w:p>
        </w:tc>
      </w:tr>
      <w:tr w:rsidR="00FE0556" w:rsidTr="003A0BAC">
        <w:trPr>
          <w:trHeight w:val="1971"/>
        </w:trPr>
        <w:tc>
          <w:tcPr>
            <w:tcW w:w="6750" w:type="dxa"/>
          </w:tcPr>
          <w:p w:rsidR="00625A9A" w:rsidRPr="003471E3" w:rsidRDefault="00FE0556" w:rsidP="003471E3">
            <w:pPr>
              <w:pStyle w:val="FreeForm"/>
              <w:jc w:val="center"/>
              <w:rPr>
                <w:rFonts w:ascii="Georgia" w:eastAsia="Times New Roman" w:hAnsi="Georgia"/>
                <w:color w:val="4A442A" w:themeColor="background2" w:themeShade="40"/>
                <w:sz w:val="36"/>
              </w:rPr>
            </w:pPr>
            <w:r w:rsidRPr="008E1B18">
              <w:rPr>
                <w:rFonts w:ascii="Georgia" w:eastAsia="Times New Roman" w:hAnsi="Georgia"/>
                <w:color w:val="FF0000"/>
                <w:sz w:val="32"/>
              </w:rPr>
              <w:t xml:space="preserve">Thursdays </w:t>
            </w:r>
            <w:r w:rsidRPr="008E1B18">
              <w:rPr>
                <w:rFonts w:ascii="Georgia" w:eastAsia="Times New Roman" w:hAnsi="Georgia"/>
                <w:color w:val="943634" w:themeColor="accent2" w:themeShade="BF"/>
                <w:sz w:val="36"/>
              </w:rPr>
              <w:t>STOP AND SHOP</w:t>
            </w:r>
          </w:p>
          <w:p w:rsidR="00FE0556" w:rsidRPr="00625A9A" w:rsidRDefault="00625A9A" w:rsidP="0024444C">
            <w:pPr>
              <w:pStyle w:val="FreeForm"/>
              <w:rPr>
                <w:rFonts w:ascii="Georgia" w:eastAsia="Times New Roman" w:hAnsi="Georgia"/>
                <w:color w:val="FF0000"/>
                <w:sz w:val="28"/>
              </w:rPr>
            </w:pPr>
            <w:r w:rsidRPr="00F30486">
              <w:rPr>
                <w:rFonts w:ascii="Georgia" w:eastAsia="Times New Roman" w:hAnsi="Georgia"/>
                <w:color w:val="auto"/>
                <w:sz w:val="28"/>
              </w:rPr>
              <w:t>Back to our supermarket where the children will learn many mat</w:t>
            </w:r>
            <w:r w:rsidR="006828B6">
              <w:rPr>
                <w:rFonts w:ascii="Georgia" w:eastAsia="Times New Roman" w:hAnsi="Georgia"/>
                <w:color w:val="auto"/>
                <w:sz w:val="28"/>
              </w:rPr>
              <w:t xml:space="preserve">h concepts like counting, one to one </w:t>
            </w:r>
            <w:r w:rsidRPr="00F30486">
              <w:rPr>
                <w:rFonts w:ascii="Georgia" w:eastAsia="Times New Roman" w:hAnsi="Georgia"/>
                <w:color w:val="auto"/>
                <w:sz w:val="28"/>
              </w:rPr>
              <w:t>correspondence, even &amp; odd numbers.  Using a cash register they will learn about money too!</w:t>
            </w:r>
          </w:p>
        </w:tc>
        <w:tc>
          <w:tcPr>
            <w:tcW w:w="4410" w:type="dxa"/>
          </w:tcPr>
          <w:p w:rsidR="00FE0556" w:rsidRDefault="00FE0556" w:rsidP="00D0536F">
            <w:pPr>
              <w:pStyle w:val="FreeForm"/>
              <w:jc w:val="center"/>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0D6BF13C" wp14:editId="01122FE4">
                  <wp:extent cx="895350" cy="998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cery_c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767" cy="1004039"/>
                          </a:xfrm>
                          <a:prstGeom prst="rect">
                            <a:avLst/>
                          </a:prstGeom>
                        </pic:spPr>
                      </pic:pic>
                    </a:graphicData>
                  </a:graphic>
                </wp:inline>
              </w:drawing>
            </w:r>
          </w:p>
        </w:tc>
      </w:tr>
      <w:tr w:rsidR="00FE0556" w:rsidTr="003A0BAC">
        <w:trPr>
          <w:trHeight w:val="1791"/>
        </w:trPr>
        <w:tc>
          <w:tcPr>
            <w:tcW w:w="6750" w:type="dxa"/>
          </w:tcPr>
          <w:p w:rsidR="00F30486" w:rsidRPr="008E1B18" w:rsidRDefault="00FE0556" w:rsidP="00F30486">
            <w:pPr>
              <w:pStyle w:val="FreeForm"/>
              <w:jc w:val="center"/>
              <w:rPr>
                <w:rFonts w:ascii="Georgia" w:eastAsia="Times New Roman" w:hAnsi="Georgia"/>
                <w:color w:val="auto"/>
              </w:rPr>
            </w:pPr>
            <w:r w:rsidRPr="008E1B18">
              <w:rPr>
                <w:rFonts w:ascii="Georgia" w:eastAsia="Times New Roman" w:hAnsi="Georgia"/>
                <w:color w:val="FF0000"/>
                <w:sz w:val="32"/>
              </w:rPr>
              <w:t xml:space="preserve">Fridays </w:t>
            </w:r>
            <w:r w:rsidRPr="008E1B18">
              <w:rPr>
                <w:rFonts w:ascii="Georgia" w:eastAsia="Times New Roman" w:hAnsi="Georgia"/>
                <w:color w:val="8064A2" w:themeColor="accent4"/>
                <w:sz w:val="36"/>
              </w:rPr>
              <w:t xml:space="preserve">YOUTHFUL YOGA </w:t>
            </w:r>
          </w:p>
          <w:p w:rsidR="00FE0556" w:rsidRPr="00F30486" w:rsidRDefault="008E1B18" w:rsidP="008E1B18">
            <w:pPr>
              <w:pStyle w:val="FreeForm"/>
              <w:rPr>
                <w:rFonts w:ascii="Georgia" w:eastAsia="Times New Roman" w:hAnsi="Georgia"/>
                <w:color w:val="auto"/>
                <w:sz w:val="28"/>
              </w:rPr>
            </w:pPr>
            <w:r>
              <w:rPr>
                <w:rFonts w:ascii="Georgia" w:eastAsia="Times New Roman" w:hAnsi="Georgia"/>
                <w:color w:val="auto"/>
                <w:sz w:val="28"/>
              </w:rPr>
              <w:t>R</w:t>
            </w:r>
            <w:r w:rsidR="00625A9A" w:rsidRPr="00F30486">
              <w:rPr>
                <w:rFonts w:ascii="Georgia" w:eastAsia="Times New Roman" w:hAnsi="Georgia"/>
                <w:color w:val="auto"/>
                <w:sz w:val="28"/>
              </w:rPr>
              <w:t>eturns to guide your children through basic relaxation techniques and simple yoga poses.  Mats and soothing music will help make this a very “</w:t>
            </w:r>
            <w:proofErr w:type="spellStart"/>
            <w:r w:rsidR="00625A9A" w:rsidRPr="00F30486">
              <w:rPr>
                <w:rFonts w:ascii="Georgia" w:eastAsia="Times New Roman" w:hAnsi="Georgia"/>
                <w:color w:val="auto"/>
                <w:sz w:val="28"/>
              </w:rPr>
              <w:t>zen</w:t>
            </w:r>
            <w:proofErr w:type="spellEnd"/>
            <w:r w:rsidR="00625A9A" w:rsidRPr="00F30486">
              <w:rPr>
                <w:rFonts w:ascii="Georgia" w:eastAsia="Times New Roman" w:hAnsi="Georgia"/>
                <w:color w:val="auto"/>
                <w:sz w:val="28"/>
              </w:rPr>
              <w:t>” hour</w:t>
            </w:r>
            <w:r>
              <w:rPr>
                <w:rFonts w:ascii="Georgia" w:eastAsia="Times New Roman" w:hAnsi="Georgia"/>
                <w:color w:val="auto"/>
                <w:sz w:val="28"/>
              </w:rPr>
              <w:t>.</w:t>
            </w:r>
          </w:p>
          <w:p w:rsidR="00FE0556" w:rsidRDefault="00FE0556" w:rsidP="00D0536F">
            <w:pPr>
              <w:pStyle w:val="FreeForm"/>
              <w:rPr>
                <w:rFonts w:ascii="Times New Roman" w:eastAsia="Times New Roman" w:hAnsi="Times New Roman"/>
                <w:color w:val="auto"/>
                <w:sz w:val="20"/>
              </w:rPr>
            </w:pPr>
          </w:p>
        </w:tc>
        <w:tc>
          <w:tcPr>
            <w:tcW w:w="4410" w:type="dxa"/>
          </w:tcPr>
          <w:p w:rsidR="00FE0556" w:rsidRDefault="00FE0556" w:rsidP="00D0536F">
            <w:pPr>
              <w:pStyle w:val="FreeForm"/>
              <w:jc w:val="center"/>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06F7FE77" wp14:editId="72E9CC9B">
                  <wp:extent cx="1676400" cy="1180386"/>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FQEUZ6R.jpg"/>
                          <pic:cNvPicPr/>
                        </pic:nvPicPr>
                        <pic:blipFill>
                          <a:blip r:embed="rId12">
                            <a:extLst>
                              <a:ext uri="{28A0092B-C50C-407E-A947-70E740481C1C}">
                                <a14:useLocalDpi xmlns:a14="http://schemas.microsoft.com/office/drawing/2010/main" val="0"/>
                              </a:ext>
                            </a:extLst>
                          </a:blip>
                          <a:stretch>
                            <a:fillRect/>
                          </a:stretch>
                        </pic:blipFill>
                        <pic:spPr>
                          <a:xfrm>
                            <a:off x="0" y="0"/>
                            <a:ext cx="1676400" cy="1180386"/>
                          </a:xfrm>
                          <a:prstGeom prst="rect">
                            <a:avLst/>
                          </a:prstGeom>
                        </pic:spPr>
                      </pic:pic>
                    </a:graphicData>
                  </a:graphic>
                </wp:inline>
              </w:drawing>
            </w:r>
          </w:p>
        </w:tc>
      </w:tr>
    </w:tbl>
    <w:p w:rsidR="00B06575" w:rsidRPr="00FE0556" w:rsidRDefault="00B06575" w:rsidP="003A0BAC"/>
    <w:sectPr w:rsidR="00B06575" w:rsidRPr="00FE0556" w:rsidSect="00F30486">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EE" w:rsidRDefault="00BA1CEE" w:rsidP="00FE0556">
      <w:r>
        <w:separator/>
      </w:r>
    </w:p>
  </w:endnote>
  <w:endnote w:type="continuationSeparator" w:id="0">
    <w:p w:rsidR="00BA1CEE" w:rsidRDefault="00BA1CEE" w:rsidP="00F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4C" w:rsidRDefault="00244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4C" w:rsidRDefault="00244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4C" w:rsidRDefault="00244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EE" w:rsidRDefault="00BA1CEE" w:rsidP="00FE0556">
      <w:r>
        <w:separator/>
      </w:r>
    </w:p>
  </w:footnote>
  <w:footnote w:type="continuationSeparator" w:id="0">
    <w:p w:rsidR="00BA1CEE" w:rsidRDefault="00BA1CEE" w:rsidP="00FE0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4C" w:rsidRDefault="00244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4C" w:rsidRDefault="00244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4C" w:rsidRDefault="00244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56"/>
    <w:rsid w:val="0002343D"/>
    <w:rsid w:val="00090156"/>
    <w:rsid w:val="001B20EF"/>
    <w:rsid w:val="0024444C"/>
    <w:rsid w:val="00327138"/>
    <w:rsid w:val="003471E3"/>
    <w:rsid w:val="003A0BAC"/>
    <w:rsid w:val="004B79B6"/>
    <w:rsid w:val="00525C4D"/>
    <w:rsid w:val="00554D41"/>
    <w:rsid w:val="005E4273"/>
    <w:rsid w:val="00625A9A"/>
    <w:rsid w:val="006828B6"/>
    <w:rsid w:val="008E1B18"/>
    <w:rsid w:val="00927897"/>
    <w:rsid w:val="00B06575"/>
    <w:rsid w:val="00B15C63"/>
    <w:rsid w:val="00B438BC"/>
    <w:rsid w:val="00BA1CEE"/>
    <w:rsid w:val="00C3448B"/>
    <w:rsid w:val="00F30486"/>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5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556"/>
    <w:pPr>
      <w:tabs>
        <w:tab w:val="center" w:pos="4680"/>
        <w:tab w:val="right" w:pos="9360"/>
      </w:tabs>
    </w:pPr>
  </w:style>
  <w:style w:type="character" w:customStyle="1" w:styleId="HeaderChar">
    <w:name w:val="Header Char"/>
    <w:basedOn w:val="DefaultParagraphFont"/>
    <w:link w:val="Header"/>
    <w:uiPriority w:val="99"/>
    <w:rsid w:val="00FE0556"/>
  </w:style>
  <w:style w:type="paragraph" w:styleId="Footer">
    <w:name w:val="footer"/>
    <w:basedOn w:val="Normal"/>
    <w:link w:val="FooterChar"/>
    <w:uiPriority w:val="99"/>
    <w:unhideWhenUsed/>
    <w:rsid w:val="00FE0556"/>
    <w:pPr>
      <w:tabs>
        <w:tab w:val="center" w:pos="4680"/>
        <w:tab w:val="right" w:pos="9360"/>
      </w:tabs>
    </w:pPr>
  </w:style>
  <w:style w:type="character" w:customStyle="1" w:styleId="FooterChar">
    <w:name w:val="Footer Char"/>
    <w:basedOn w:val="DefaultParagraphFont"/>
    <w:link w:val="Footer"/>
    <w:uiPriority w:val="99"/>
    <w:rsid w:val="00FE0556"/>
  </w:style>
  <w:style w:type="paragraph" w:customStyle="1" w:styleId="FreeForm">
    <w:name w:val="Free Form"/>
    <w:rsid w:val="00FE0556"/>
    <w:pPr>
      <w:spacing w:after="0" w:line="240" w:lineRule="auto"/>
      <w:outlineLvl w:val="0"/>
    </w:pPr>
    <w:rPr>
      <w:rFonts w:ascii="Helvetica" w:eastAsia="ヒラギノ角ゴ Pro W3" w:hAnsi="Helvetica" w:cs="Times New Roman"/>
      <w:color w:val="000000"/>
      <w:sz w:val="24"/>
      <w:szCs w:val="20"/>
    </w:rPr>
  </w:style>
  <w:style w:type="table" w:styleId="TableGrid">
    <w:name w:val="Table Grid"/>
    <w:basedOn w:val="TableNormal"/>
    <w:rsid w:val="00FE05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556"/>
    <w:rPr>
      <w:rFonts w:ascii="Tahoma" w:hAnsi="Tahoma" w:cs="Tahoma"/>
      <w:sz w:val="16"/>
      <w:szCs w:val="16"/>
    </w:rPr>
  </w:style>
  <w:style w:type="character" w:customStyle="1" w:styleId="BalloonTextChar">
    <w:name w:val="Balloon Text Char"/>
    <w:basedOn w:val="DefaultParagraphFont"/>
    <w:link w:val="BalloonText"/>
    <w:uiPriority w:val="99"/>
    <w:semiHidden/>
    <w:rsid w:val="00FE0556"/>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5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556"/>
    <w:pPr>
      <w:tabs>
        <w:tab w:val="center" w:pos="4680"/>
        <w:tab w:val="right" w:pos="9360"/>
      </w:tabs>
    </w:pPr>
  </w:style>
  <w:style w:type="character" w:customStyle="1" w:styleId="HeaderChar">
    <w:name w:val="Header Char"/>
    <w:basedOn w:val="DefaultParagraphFont"/>
    <w:link w:val="Header"/>
    <w:uiPriority w:val="99"/>
    <w:rsid w:val="00FE0556"/>
  </w:style>
  <w:style w:type="paragraph" w:styleId="Footer">
    <w:name w:val="footer"/>
    <w:basedOn w:val="Normal"/>
    <w:link w:val="FooterChar"/>
    <w:uiPriority w:val="99"/>
    <w:unhideWhenUsed/>
    <w:rsid w:val="00FE0556"/>
    <w:pPr>
      <w:tabs>
        <w:tab w:val="center" w:pos="4680"/>
        <w:tab w:val="right" w:pos="9360"/>
      </w:tabs>
    </w:pPr>
  </w:style>
  <w:style w:type="character" w:customStyle="1" w:styleId="FooterChar">
    <w:name w:val="Footer Char"/>
    <w:basedOn w:val="DefaultParagraphFont"/>
    <w:link w:val="Footer"/>
    <w:uiPriority w:val="99"/>
    <w:rsid w:val="00FE0556"/>
  </w:style>
  <w:style w:type="paragraph" w:customStyle="1" w:styleId="FreeForm">
    <w:name w:val="Free Form"/>
    <w:rsid w:val="00FE0556"/>
    <w:pPr>
      <w:spacing w:after="0" w:line="240" w:lineRule="auto"/>
      <w:outlineLvl w:val="0"/>
    </w:pPr>
    <w:rPr>
      <w:rFonts w:ascii="Helvetica" w:eastAsia="ヒラギノ角ゴ Pro W3" w:hAnsi="Helvetica" w:cs="Times New Roman"/>
      <w:color w:val="000000"/>
      <w:sz w:val="24"/>
      <w:szCs w:val="20"/>
    </w:rPr>
  </w:style>
  <w:style w:type="table" w:styleId="TableGrid">
    <w:name w:val="Table Grid"/>
    <w:basedOn w:val="TableNormal"/>
    <w:rsid w:val="00FE05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0556"/>
    <w:rPr>
      <w:rFonts w:ascii="Tahoma" w:hAnsi="Tahoma" w:cs="Tahoma"/>
      <w:sz w:val="16"/>
      <w:szCs w:val="16"/>
    </w:rPr>
  </w:style>
  <w:style w:type="character" w:customStyle="1" w:styleId="BalloonTextChar">
    <w:name w:val="Balloon Text Char"/>
    <w:basedOn w:val="DefaultParagraphFont"/>
    <w:link w:val="BalloonText"/>
    <w:uiPriority w:val="99"/>
    <w:semiHidden/>
    <w:rsid w:val="00FE0556"/>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Mutascio</dc:creator>
  <cp:lastModifiedBy>Mia Mutascio</cp:lastModifiedBy>
  <cp:revision>2</cp:revision>
  <cp:lastPrinted>2014-02-10T15:38:00Z</cp:lastPrinted>
  <dcterms:created xsi:type="dcterms:W3CDTF">2014-02-25T20:46:00Z</dcterms:created>
  <dcterms:modified xsi:type="dcterms:W3CDTF">2014-02-25T20:46:00Z</dcterms:modified>
</cp:coreProperties>
</file>