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D1" w:rsidRPr="00555BD1" w:rsidRDefault="00555BD1" w:rsidP="00555BD1"/>
    <w:p w:rsidR="00555BD1" w:rsidRPr="00555BD1" w:rsidRDefault="00555BD1" w:rsidP="00555BD1"/>
    <w:p w:rsidR="00234D92" w:rsidRPr="00E95E29" w:rsidRDefault="00234D92" w:rsidP="00E95E29"/>
    <w:p w:rsidR="00DD5ED2" w:rsidRDefault="00DD5ED2" w:rsidP="00E95E29"/>
    <w:p w:rsidR="00E95E29" w:rsidRPr="00E95E29" w:rsidRDefault="003A3652" w:rsidP="0053275F">
      <w:pPr>
        <w:jc w:val="center"/>
      </w:pPr>
      <w:r>
        <w:rPr>
          <w:noProof/>
          <w:lang w:eastAsia="en-US"/>
        </w:rPr>
        <mc:AlternateContent>
          <mc:Choice Requires="wps">
            <w:drawing>
              <wp:anchor distT="0" distB="0" distL="114300" distR="114300" simplePos="0" relativeHeight="251657728" behindDoc="1" locked="0" layoutInCell="1" allowOverlap="1" wp14:anchorId="7F32CA7B" wp14:editId="5A8EDEF9">
                <wp:simplePos x="0" y="0"/>
                <wp:positionH relativeFrom="page">
                  <wp:posOffset>628650</wp:posOffset>
                </wp:positionH>
                <wp:positionV relativeFrom="page">
                  <wp:posOffset>2581275</wp:posOffset>
                </wp:positionV>
                <wp:extent cx="4210050" cy="32385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29" w:rsidRDefault="00283729" w:rsidP="003657A7">
                            <w:pPr>
                              <w:pStyle w:val="Heading3"/>
                              <w:jc w:val="left"/>
                              <w:rPr>
                                <w:noProof/>
                                <w:sz w:val="32"/>
                              </w:rPr>
                            </w:pPr>
                          </w:p>
                          <w:p w:rsidR="00274B48" w:rsidRDefault="00274B48" w:rsidP="0091515B">
                            <w:pPr>
                              <w:pStyle w:val="Heading3"/>
                              <w:jc w:val="center"/>
                              <w:rPr>
                                <w:noProof/>
                                <w:sz w:val="32"/>
                              </w:rPr>
                            </w:pPr>
                            <w:r>
                              <w:rPr>
                                <w:noProof/>
                                <w:sz w:val="32"/>
                              </w:rPr>
                              <w:t xml:space="preserve">Shalom Yeladim- The Judie Gerstein Early Learning Center, a program of the </w:t>
                            </w:r>
                            <w:r w:rsidR="00DD5ED2" w:rsidRPr="00274B48">
                              <w:rPr>
                                <w:noProof/>
                                <w:sz w:val="32"/>
                              </w:rPr>
                              <w:t xml:space="preserve">Morristown Jewish Center Beit Yisrael </w:t>
                            </w:r>
                            <w:r w:rsidR="003657A7" w:rsidRPr="00274B48">
                              <w:rPr>
                                <w:noProof/>
                                <w:sz w:val="32"/>
                              </w:rPr>
                              <w:br/>
                            </w:r>
                            <w:r w:rsidR="00DD5ED2" w:rsidRPr="00274B48">
                              <w:rPr>
                                <w:noProof/>
                                <w:sz w:val="32"/>
                              </w:rPr>
                              <w:t>177 Speedwell Avenue</w:t>
                            </w:r>
                            <w:r w:rsidR="004E2F6C" w:rsidRPr="00274B48">
                              <w:rPr>
                                <w:noProof/>
                                <w:sz w:val="32"/>
                              </w:rPr>
                              <w:br/>
                            </w:r>
                            <w:r w:rsidR="00DD5ED2" w:rsidRPr="00274B48">
                              <w:rPr>
                                <w:noProof/>
                                <w:sz w:val="32"/>
                              </w:rPr>
                              <w:t>Morristown, NJ 07960</w:t>
                            </w:r>
                          </w:p>
                          <w:p w:rsidR="00274B48" w:rsidRDefault="00274B48" w:rsidP="003657A7">
                            <w:pPr>
                              <w:pStyle w:val="Heading3"/>
                              <w:jc w:val="left"/>
                              <w:rPr>
                                <w:noProof/>
                                <w:sz w:val="32"/>
                              </w:rPr>
                            </w:pPr>
                          </w:p>
                          <w:p w:rsidR="00283729" w:rsidRDefault="00283729" w:rsidP="00283729"/>
                          <w:p w:rsidR="00283729" w:rsidRDefault="00283729" w:rsidP="00283729"/>
                          <w:p w:rsidR="00283729" w:rsidRPr="00283729" w:rsidRDefault="00283729" w:rsidP="00585C92">
                            <w:pPr>
                              <w:jc w:val="center"/>
                            </w:pPr>
                          </w:p>
                          <w:p w:rsidR="0001664F" w:rsidRPr="00274B48" w:rsidRDefault="00460271" w:rsidP="00585C92">
                            <w:pPr>
                              <w:pStyle w:val="Heading3"/>
                              <w:jc w:val="center"/>
                              <w:rPr>
                                <w:noProof/>
                                <w:sz w:val="32"/>
                              </w:rPr>
                            </w:pPr>
                            <w:hyperlink r:id="rId9" w:history="1">
                              <w:r w:rsidR="00DD5ED2" w:rsidRPr="00274B48">
                                <w:rPr>
                                  <w:rStyle w:val="Hyperlink"/>
                                  <w:noProof/>
                                  <w:sz w:val="32"/>
                                </w:rPr>
                                <w:t>www.mjcby.org</w:t>
                              </w:r>
                            </w:hyperlink>
                            <w:r w:rsidR="004E2F6C" w:rsidRPr="00274B48">
                              <w:rPr>
                                <w:noProof/>
                                <w:sz w:val="32"/>
                              </w:rPr>
                              <w:br/>
                            </w:r>
                            <w:r w:rsidR="00396840">
                              <w:rPr>
                                <w:noProof/>
                                <w:sz w:val="32"/>
                              </w:rPr>
                              <w:t xml:space="preserve">Visit us on Facebook </w:t>
                            </w:r>
                            <w:r w:rsidR="0053275F" w:rsidRPr="0053275F">
                              <w:rPr>
                                <w:noProof/>
                                <w:sz w:val="28"/>
                              </w:rPr>
                              <w:t>www.facebook.com/shalomyeladimnurseryschool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9.5pt;margin-top:203.25pt;width:331.5pt;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Sitw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" filled="f" stroked="f">
                <v:textbox>
                  <w:txbxContent>
                    <w:p w:rsidR="00283729" w:rsidRDefault="00283729" w:rsidP="003657A7">
                      <w:pPr>
                        <w:pStyle w:val="Heading3"/>
                        <w:jc w:val="left"/>
                        <w:rPr>
                          <w:noProof/>
                          <w:sz w:val="32"/>
                        </w:rPr>
                      </w:pPr>
                    </w:p>
                    <w:p w:rsidR="00274B48" w:rsidRDefault="00274B48" w:rsidP="0091515B">
                      <w:pPr>
                        <w:pStyle w:val="Heading3"/>
                        <w:jc w:val="center"/>
                        <w:rPr>
                          <w:noProof/>
                          <w:sz w:val="32"/>
                        </w:rPr>
                      </w:pPr>
                      <w:r>
                        <w:rPr>
                          <w:noProof/>
                          <w:sz w:val="32"/>
                        </w:rPr>
                        <w:t xml:space="preserve">Shalom Yeladim- The Judie Gerstein Early Learning Center, a program of the </w:t>
                      </w:r>
                      <w:r w:rsidR="00DD5ED2" w:rsidRPr="00274B48">
                        <w:rPr>
                          <w:noProof/>
                          <w:sz w:val="32"/>
                        </w:rPr>
                        <w:t xml:space="preserve">Morristown Jewish Center Beit Yisrael </w:t>
                      </w:r>
                      <w:r w:rsidR="003657A7" w:rsidRPr="00274B48">
                        <w:rPr>
                          <w:noProof/>
                          <w:sz w:val="32"/>
                        </w:rPr>
                        <w:br/>
                      </w:r>
                      <w:r w:rsidR="00DD5ED2" w:rsidRPr="00274B48">
                        <w:rPr>
                          <w:noProof/>
                          <w:sz w:val="32"/>
                        </w:rPr>
                        <w:t>177 Speedwell Avenue</w:t>
                      </w:r>
                      <w:r w:rsidR="004E2F6C" w:rsidRPr="00274B48">
                        <w:rPr>
                          <w:noProof/>
                          <w:sz w:val="32"/>
                        </w:rPr>
                        <w:br/>
                      </w:r>
                      <w:r w:rsidR="00DD5ED2" w:rsidRPr="00274B48">
                        <w:rPr>
                          <w:noProof/>
                          <w:sz w:val="32"/>
                        </w:rPr>
                        <w:t>Morristown, NJ 07960</w:t>
                      </w:r>
                    </w:p>
                    <w:p w:rsidR="00274B48" w:rsidRDefault="00274B48" w:rsidP="003657A7">
                      <w:pPr>
                        <w:pStyle w:val="Heading3"/>
                        <w:jc w:val="left"/>
                        <w:rPr>
                          <w:noProof/>
                          <w:sz w:val="32"/>
                        </w:rPr>
                      </w:pPr>
                    </w:p>
                    <w:p w:rsidR="00283729" w:rsidRDefault="00283729" w:rsidP="00283729"/>
                    <w:p w:rsidR="00283729" w:rsidRDefault="00283729" w:rsidP="00283729"/>
                    <w:p w:rsidR="00283729" w:rsidRPr="00283729" w:rsidRDefault="00283729" w:rsidP="00585C92">
                      <w:pPr>
                        <w:jc w:val="center"/>
                      </w:pPr>
                    </w:p>
                    <w:p w:rsidR="0001664F" w:rsidRPr="00274B48" w:rsidRDefault="008251D4" w:rsidP="00585C92">
                      <w:pPr>
                        <w:pStyle w:val="Heading3"/>
                        <w:jc w:val="center"/>
                        <w:rPr>
                          <w:noProof/>
                          <w:sz w:val="32"/>
                        </w:rPr>
                      </w:pPr>
                      <w:hyperlink r:id="rId10" w:history="1">
                        <w:r w:rsidR="00DD5ED2" w:rsidRPr="00274B48">
                          <w:rPr>
                            <w:rStyle w:val="Hyperlink"/>
                            <w:noProof/>
                            <w:sz w:val="32"/>
                          </w:rPr>
                          <w:t>www.mjcby.org</w:t>
                        </w:r>
                      </w:hyperlink>
                      <w:r w:rsidR="004E2F6C" w:rsidRPr="00274B48">
                        <w:rPr>
                          <w:noProof/>
                          <w:sz w:val="32"/>
                        </w:rPr>
                        <w:br/>
                      </w:r>
                      <w:r w:rsidR="00396840">
                        <w:rPr>
                          <w:noProof/>
                          <w:sz w:val="32"/>
                        </w:rPr>
                        <w:t xml:space="preserve">Visit us on Facebook </w:t>
                      </w:r>
                      <w:r w:rsidR="0053275F" w:rsidRPr="0053275F">
                        <w:rPr>
                          <w:noProof/>
                          <w:sz w:val="28"/>
                        </w:rPr>
                        <w:t>www.facebook.com/shalomyeladimnurseryschool</w:t>
                      </w:r>
                    </w:p>
                  </w:txbxContent>
                </v:textbox>
                <w10:wrap anchorx="page" anchory="page"/>
              </v:shape>
            </w:pict>
          </mc:Fallback>
        </mc:AlternateContent>
      </w:r>
      <w:r w:rsidR="00470DEB">
        <w:rPr>
          <w:noProof/>
          <w:lang w:eastAsia="en-US"/>
        </w:rPr>
        <mc:AlternateContent>
          <mc:Choice Requires="wps">
            <w:drawing>
              <wp:anchor distT="0" distB="0" distL="114300" distR="114300" simplePos="0" relativeHeight="251663872" behindDoc="0" locked="0" layoutInCell="1" allowOverlap="1" wp14:anchorId="21917827" wp14:editId="64BB4429">
                <wp:simplePos x="0" y="0"/>
                <wp:positionH relativeFrom="column">
                  <wp:posOffset>5200650</wp:posOffset>
                </wp:positionH>
                <wp:positionV relativeFrom="paragraph">
                  <wp:posOffset>-593725</wp:posOffset>
                </wp:positionV>
                <wp:extent cx="3962400" cy="6638925"/>
                <wp:effectExtent l="0" t="0" r="0" b="952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63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564D06" w:rsidRPr="00470DEB" w:rsidRDefault="00564D06" w:rsidP="00470DEB">
                            <w:pPr>
                              <w:jc w:val="center"/>
                              <w:rPr>
                                <w:color w:val="0070C0"/>
                                <w:sz w:val="60"/>
                                <w:szCs w:val="60"/>
                              </w:rPr>
                            </w:pPr>
                            <w:r w:rsidRPr="00470DEB">
                              <w:rPr>
                                <w:color w:val="0070C0"/>
                                <w:sz w:val="60"/>
                                <w:szCs w:val="60"/>
                              </w:rPr>
                              <w:t>Kindergarten Program</w:t>
                            </w:r>
                          </w:p>
                          <w:p w:rsidR="006B6B56" w:rsidRDefault="006B6B56" w:rsidP="006B6B56">
                            <w:pPr>
                              <w:jc w:val="center"/>
                              <w:rPr>
                                <w:color w:val="17365D"/>
                              </w:rPr>
                            </w:pPr>
                          </w:p>
                          <w:p w:rsidR="009B30D3" w:rsidRDefault="006B6B56" w:rsidP="00274B48">
                            <w:pPr>
                              <w:jc w:val="center"/>
                              <w:rPr>
                                <w:color w:val="000000" w:themeColor="text1"/>
                                <w:sz w:val="40"/>
                              </w:rPr>
                            </w:pPr>
                            <w:r w:rsidRPr="00470DEB">
                              <w:rPr>
                                <w:color w:val="000000" w:themeColor="text1"/>
                                <w:sz w:val="40"/>
                              </w:rPr>
                              <w:t xml:space="preserve">Half Day </w:t>
                            </w:r>
                            <w:r w:rsidR="009B30D3">
                              <w:rPr>
                                <w:color w:val="000000" w:themeColor="text1"/>
                                <w:sz w:val="40"/>
                              </w:rPr>
                              <w:t>AM Program to</w:t>
                            </w:r>
                            <w:r w:rsidRPr="00470DEB">
                              <w:rPr>
                                <w:color w:val="000000" w:themeColor="text1"/>
                                <w:sz w:val="40"/>
                              </w:rPr>
                              <w:t xml:space="preserve"> comple</w:t>
                            </w:r>
                            <w:r w:rsidR="00564D06" w:rsidRPr="00470DEB">
                              <w:rPr>
                                <w:color w:val="000000" w:themeColor="text1"/>
                                <w:sz w:val="40"/>
                              </w:rPr>
                              <w:t xml:space="preserve">ment the </w:t>
                            </w:r>
                          </w:p>
                          <w:p w:rsidR="00274B48" w:rsidRDefault="0053275F" w:rsidP="00274B48">
                            <w:pPr>
                              <w:jc w:val="center"/>
                              <w:rPr>
                                <w:rFonts w:ascii="Verdana" w:hAnsi="Verdana"/>
                                <w:color w:val="FF3300"/>
                                <w:sz w:val="40"/>
                              </w:rPr>
                            </w:pPr>
                            <w:r>
                              <w:rPr>
                                <w:color w:val="000000" w:themeColor="text1"/>
                                <w:sz w:val="40"/>
                              </w:rPr>
                              <w:t>P</w:t>
                            </w:r>
                            <w:r w:rsidR="00564D06" w:rsidRPr="00470DEB">
                              <w:rPr>
                                <w:color w:val="000000" w:themeColor="text1"/>
                                <w:sz w:val="40"/>
                              </w:rPr>
                              <w:t>ublic school system.</w:t>
                            </w:r>
                            <w:r w:rsidR="00564D06" w:rsidRPr="00470DEB">
                              <w:rPr>
                                <w:color w:val="0070C0"/>
                                <w:sz w:val="40"/>
                              </w:rPr>
                              <w:t xml:space="preserve">  </w:t>
                            </w:r>
                            <w:r w:rsidR="00564D06" w:rsidRPr="006B6B56">
                              <w:rPr>
                                <w:color w:val="0070C0"/>
                                <w:sz w:val="40"/>
                              </w:rPr>
                              <w:br/>
                            </w:r>
                          </w:p>
                          <w:p w:rsidR="006B6B56" w:rsidRPr="00F85CAA" w:rsidRDefault="00F85CAA" w:rsidP="00274B48">
                            <w:pPr>
                              <w:spacing w:line="360" w:lineRule="auto"/>
                              <w:rPr>
                                <w:color w:val="FF0000"/>
                                <w:sz w:val="32"/>
                                <w:szCs w:val="36"/>
                              </w:rPr>
                            </w:pPr>
                            <w:r w:rsidRPr="00F85CAA">
                              <w:rPr>
                                <w:color w:val="FF0000"/>
                                <w:sz w:val="32"/>
                                <w:szCs w:val="36"/>
                              </w:rPr>
                              <w:t>Open to families of all faiths and beliefs</w:t>
                            </w:r>
                          </w:p>
                          <w:p w:rsidR="006B6B56" w:rsidRPr="00470DEB" w:rsidRDefault="00D456C8" w:rsidP="00274B48">
                            <w:pPr>
                              <w:numPr>
                                <w:ilvl w:val="0"/>
                                <w:numId w:val="1"/>
                              </w:numPr>
                              <w:spacing w:line="360" w:lineRule="auto"/>
                              <w:rPr>
                                <w:sz w:val="32"/>
                                <w:szCs w:val="36"/>
                              </w:rPr>
                            </w:pPr>
                            <w:r>
                              <w:rPr>
                                <w:sz w:val="32"/>
                                <w:szCs w:val="36"/>
                              </w:rPr>
                              <w:t>Early Drop off 7:30</w:t>
                            </w:r>
                          </w:p>
                          <w:p w:rsidR="006B6B56" w:rsidRPr="00470DEB" w:rsidRDefault="006B6B56" w:rsidP="00274B48">
                            <w:pPr>
                              <w:numPr>
                                <w:ilvl w:val="0"/>
                                <w:numId w:val="1"/>
                              </w:numPr>
                              <w:spacing w:line="360" w:lineRule="auto"/>
                              <w:rPr>
                                <w:sz w:val="32"/>
                                <w:szCs w:val="36"/>
                              </w:rPr>
                            </w:pPr>
                            <w:r w:rsidRPr="00470DEB">
                              <w:rPr>
                                <w:sz w:val="32"/>
                                <w:szCs w:val="36"/>
                              </w:rPr>
                              <w:t>Kindergarten 9 am – 12 pm</w:t>
                            </w:r>
                          </w:p>
                          <w:p w:rsidR="00584D7D" w:rsidRDefault="00584D7D" w:rsidP="00274B48">
                            <w:pPr>
                              <w:numPr>
                                <w:ilvl w:val="0"/>
                                <w:numId w:val="1"/>
                              </w:numPr>
                              <w:spacing w:line="360" w:lineRule="auto"/>
                              <w:rPr>
                                <w:sz w:val="32"/>
                                <w:szCs w:val="36"/>
                              </w:rPr>
                            </w:pPr>
                            <w:r w:rsidRPr="00470DEB">
                              <w:rPr>
                                <w:sz w:val="32"/>
                                <w:szCs w:val="36"/>
                              </w:rPr>
                              <w:t xml:space="preserve">Transportation available to </w:t>
                            </w:r>
                            <w:r w:rsidR="009B30D3">
                              <w:rPr>
                                <w:sz w:val="32"/>
                                <w:szCs w:val="36"/>
                              </w:rPr>
                              <w:br/>
                              <w:t xml:space="preserve">all </w:t>
                            </w:r>
                            <w:r w:rsidRPr="00470DEB">
                              <w:rPr>
                                <w:sz w:val="32"/>
                                <w:szCs w:val="36"/>
                              </w:rPr>
                              <w:t>Randolph Schools</w:t>
                            </w:r>
                          </w:p>
                          <w:p w:rsidR="009B30D3" w:rsidRPr="009B30D3" w:rsidRDefault="009B30D3" w:rsidP="009B30D3">
                            <w:pPr>
                              <w:numPr>
                                <w:ilvl w:val="0"/>
                                <w:numId w:val="1"/>
                              </w:numPr>
                              <w:spacing w:line="360" w:lineRule="auto"/>
                              <w:rPr>
                                <w:sz w:val="32"/>
                                <w:szCs w:val="36"/>
                              </w:rPr>
                            </w:pPr>
                            <w:r w:rsidRPr="00470DEB">
                              <w:rPr>
                                <w:sz w:val="32"/>
                                <w:szCs w:val="36"/>
                              </w:rPr>
                              <w:t>Full Day Option Available</w:t>
                            </w:r>
                          </w:p>
                          <w:p w:rsidR="00584D7D" w:rsidRPr="00470DEB" w:rsidRDefault="00584D7D" w:rsidP="00274B48">
                            <w:pPr>
                              <w:numPr>
                                <w:ilvl w:val="0"/>
                                <w:numId w:val="1"/>
                              </w:numPr>
                              <w:spacing w:line="360" w:lineRule="auto"/>
                              <w:rPr>
                                <w:sz w:val="32"/>
                                <w:szCs w:val="36"/>
                              </w:rPr>
                            </w:pPr>
                            <w:r w:rsidRPr="00470DEB">
                              <w:rPr>
                                <w:sz w:val="32"/>
                                <w:szCs w:val="36"/>
                              </w:rPr>
                              <w:t>Licensed by the State of New Jersey</w:t>
                            </w:r>
                          </w:p>
                          <w:p w:rsidR="00584D7D" w:rsidRPr="00542987" w:rsidRDefault="00584D7D" w:rsidP="00584D7D">
                            <w:pPr>
                              <w:ind w:left="360"/>
                              <w:rPr>
                                <w:sz w:val="28"/>
                                <w:szCs w:val="36"/>
                              </w:rPr>
                            </w:pPr>
                          </w:p>
                          <w:p w:rsidR="00584D7D" w:rsidRDefault="003B5190" w:rsidP="003B5190">
                            <w:pPr>
                              <w:jc w:val="center"/>
                              <w:rPr>
                                <w:sz w:val="28"/>
                                <w:szCs w:val="36"/>
                              </w:rPr>
                            </w:pPr>
                            <w:r>
                              <w:rPr>
                                <w:noProof/>
                                <w:lang w:eastAsia="en-US"/>
                              </w:rPr>
                              <w:drawing>
                                <wp:inline distT="0" distB="0" distL="0" distR="0" wp14:anchorId="67FBA8EA" wp14:editId="3C8BF5C5">
                                  <wp:extent cx="1546440" cy="1771650"/>
                                  <wp:effectExtent l="0" t="0" r="0" b="0"/>
                                  <wp:docPr id="84" name="Picture 84" descr="C:\Users\mia\Downloads\SY color no background with text oct 09 TINY-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mia\Downloads\SY color no background with text oct 09 TINY- USE THIS 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443" cy="1775090"/>
                                          </a:xfrm>
                                          <a:prstGeom prst="rect">
                                            <a:avLst/>
                                          </a:prstGeom>
                                          <a:noFill/>
                                          <a:ln>
                                            <a:noFill/>
                                          </a:ln>
                                        </pic:spPr>
                                      </pic:pic>
                                    </a:graphicData>
                                  </a:graphic>
                                </wp:inline>
                              </w:drawing>
                            </w:r>
                          </w:p>
                          <w:p w:rsidR="006B6B56" w:rsidRPr="006B6B56" w:rsidRDefault="006B6B56" w:rsidP="006B6B56">
                            <w:pPr>
                              <w:jc w:val="center"/>
                              <w:rPr>
                                <w:rFonts w:ascii="Verdana" w:hAnsi="Verdana"/>
                                <w:color w:val="FF33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left:0;text-align:left;margin-left:409.5pt;margin-top:-46.75pt;width:312pt;height:52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" filled="f" stroked="f">
                <v:textbox>
                  <w:txbxContent>
                    <w:p w:rsidR="00564D06" w:rsidRPr="00470DEB" w:rsidRDefault="00564D06" w:rsidP="00470DEB">
                      <w:pPr>
                        <w:jc w:val="center"/>
                        <w:rPr>
                          <w:color w:val="0070C0"/>
                          <w:sz w:val="60"/>
                          <w:szCs w:val="60"/>
                        </w:rPr>
                      </w:pPr>
                      <w:r w:rsidRPr="00470DEB">
                        <w:rPr>
                          <w:color w:val="0070C0"/>
                          <w:sz w:val="60"/>
                          <w:szCs w:val="60"/>
                        </w:rPr>
                        <w:t>Kindergarten Program</w:t>
                      </w:r>
                    </w:p>
                    <w:p w:rsidR="006B6B56" w:rsidRDefault="006B6B56" w:rsidP="006B6B56">
                      <w:pPr>
                        <w:jc w:val="center"/>
                        <w:rPr>
                          <w:color w:val="17365D"/>
                        </w:rPr>
                      </w:pPr>
                    </w:p>
                    <w:p w:rsidR="009B30D3" w:rsidRDefault="006B6B56" w:rsidP="00274B48">
                      <w:pPr>
                        <w:jc w:val="center"/>
                        <w:rPr>
                          <w:color w:val="000000" w:themeColor="text1"/>
                          <w:sz w:val="40"/>
                        </w:rPr>
                      </w:pPr>
                      <w:r w:rsidRPr="00470DEB">
                        <w:rPr>
                          <w:color w:val="000000" w:themeColor="text1"/>
                          <w:sz w:val="40"/>
                        </w:rPr>
                        <w:t xml:space="preserve">Half Day </w:t>
                      </w:r>
                      <w:r w:rsidR="009B30D3">
                        <w:rPr>
                          <w:color w:val="000000" w:themeColor="text1"/>
                          <w:sz w:val="40"/>
                        </w:rPr>
                        <w:t>AM Program to</w:t>
                      </w:r>
                      <w:r w:rsidRPr="00470DEB">
                        <w:rPr>
                          <w:color w:val="000000" w:themeColor="text1"/>
                          <w:sz w:val="40"/>
                        </w:rPr>
                        <w:t xml:space="preserve"> comple</w:t>
                      </w:r>
                      <w:r w:rsidR="00564D06" w:rsidRPr="00470DEB">
                        <w:rPr>
                          <w:color w:val="000000" w:themeColor="text1"/>
                          <w:sz w:val="40"/>
                        </w:rPr>
                        <w:t xml:space="preserve">ment the </w:t>
                      </w:r>
                    </w:p>
                    <w:p w:rsidR="00274B48" w:rsidRDefault="0053275F" w:rsidP="00274B48">
                      <w:pPr>
                        <w:jc w:val="center"/>
                        <w:rPr>
                          <w:rFonts w:ascii="Verdana" w:hAnsi="Verdana"/>
                          <w:color w:val="FF3300"/>
                          <w:sz w:val="40"/>
                        </w:rPr>
                      </w:pPr>
                      <w:r>
                        <w:rPr>
                          <w:color w:val="000000" w:themeColor="text1"/>
                          <w:sz w:val="40"/>
                        </w:rPr>
                        <w:t>P</w:t>
                      </w:r>
                      <w:r w:rsidR="00564D06" w:rsidRPr="00470DEB">
                        <w:rPr>
                          <w:color w:val="000000" w:themeColor="text1"/>
                          <w:sz w:val="40"/>
                        </w:rPr>
                        <w:t>ublic school system.</w:t>
                      </w:r>
                      <w:r w:rsidR="00564D06" w:rsidRPr="00470DEB">
                        <w:rPr>
                          <w:color w:val="0070C0"/>
                          <w:sz w:val="40"/>
                        </w:rPr>
                        <w:t xml:space="preserve">  </w:t>
                      </w:r>
                      <w:r w:rsidR="00564D06" w:rsidRPr="006B6B56">
                        <w:rPr>
                          <w:color w:val="0070C0"/>
                          <w:sz w:val="40"/>
                        </w:rPr>
                        <w:br/>
                      </w:r>
                    </w:p>
                    <w:p w:rsidR="006B6B56" w:rsidRPr="00F85CAA" w:rsidRDefault="00F85CAA" w:rsidP="00274B48">
                      <w:pPr>
                        <w:spacing w:line="360" w:lineRule="auto"/>
                        <w:rPr>
                          <w:color w:val="FF0000"/>
                          <w:sz w:val="32"/>
                          <w:szCs w:val="36"/>
                        </w:rPr>
                      </w:pPr>
                      <w:r w:rsidRPr="00F85CAA">
                        <w:rPr>
                          <w:color w:val="FF0000"/>
                          <w:sz w:val="32"/>
                          <w:szCs w:val="36"/>
                        </w:rPr>
                        <w:t>Open to families of all faiths and beliefs</w:t>
                      </w:r>
                    </w:p>
                    <w:p w:rsidR="006B6B56" w:rsidRPr="00470DEB" w:rsidRDefault="00D456C8" w:rsidP="00274B48">
                      <w:pPr>
                        <w:numPr>
                          <w:ilvl w:val="0"/>
                          <w:numId w:val="1"/>
                        </w:numPr>
                        <w:spacing w:line="360" w:lineRule="auto"/>
                        <w:rPr>
                          <w:sz w:val="32"/>
                          <w:szCs w:val="36"/>
                        </w:rPr>
                      </w:pPr>
                      <w:r>
                        <w:rPr>
                          <w:sz w:val="32"/>
                          <w:szCs w:val="36"/>
                        </w:rPr>
                        <w:t>Early Drop off 7:30</w:t>
                      </w:r>
                    </w:p>
                    <w:p w:rsidR="006B6B56" w:rsidRPr="00470DEB" w:rsidRDefault="006B6B56" w:rsidP="00274B48">
                      <w:pPr>
                        <w:numPr>
                          <w:ilvl w:val="0"/>
                          <w:numId w:val="1"/>
                        </w:numPr>
                        <w:spacing w:line="360" w:lineRule="auto"/>
                        <w:rPr>
                          <w:sz w:val="32"/>
                          <w:szCs w:val="36"/>
                        </w:rPr>
                      </w:pPr>
                      <w:r w:rsidRPr="00470DEB">
                        <w:rPr>
                          <w:sz w:val="32"/>
                          <w:szCs w:val="36"/>
                        </w:rPr>
                        <w:t>Kindergarten 9 am – 12 pm</w:t>
                      </w:r>
                    </w:p>
                    <w:p w:rsidR="00584D7D" w:rsidRDefault="00584D7D" w:rsidP="00274B48">
                      <w:pPr>
                        <w:numPr>
                          <w:ilvl w:val="0"/>
                          <w:numId w:val="1"/>
                        </w:numPr>
                        <w:spacing w:line="360" w:lineRule="auto"/>
                        <w:rPr>
                          <w:sz w:val="32"/>
                          <w:szCs w:val="36"/>
                        </w:rPr>
                      </w:pPr>
                      <w:r w:rsidRPr="00470DEB">
                        <w:rPr>
                          <w:sz w:val="32"/>
                          <w:szCs w:val="36"/>
                        </w:rPr>
                        <w:t xml:space="preserve">Transportation available to </w:t>
                      </w:r>
                      <w:r w:rsidR="009B30D3">
                        <w:rPr>
                          <w:sz w:val="32"/>
                          <w:szCs w:val="36"/>
                        </w:rPr>
                        <w:br/>
                        <w:t xml:space="preserve">all </w:t>
                      </w:r>
                      <w:r w:rsidRPr="00470DEB">
                        <w:rPr>
                          <w:sz w:val="32"/>
                          <w:szCs w:val="36"/>
                        </w:rPr>
                        <w:t>Randolph Schools</w:t>
                      </w:r>
                    </w:p>
                    <w:p w:rsidR="009B30D3" w:rsidRPr="009B30D3" w:rsidRDefault="009B30D3" w:rsidP="009B30D3">
                      <w:pPr>
                        <w:numPr>
                          <w:ilvl w:val="0"/>
                          <w:numId w:val="1"/>
                        </w:numPr>
                        <w:spacing w:line="360" w:lineRule="auto"/>
                        <w:rPr>
                          <w:sz w:val="32"/>
                          <w:szCs w:val="36"/>
                        </w:rPr>
                      </w:pPr>
                      <w:r w:rsidRPr="00470DEB">
                        <w:rPr>
                          <w:sz w:val="32"/>
                          <w:szCs w:val="36"/>
                        </w:rPr>
                        <w:t>Full Day Option Available</w:t>
                      </w:r>
                    </w:p>
                    <w:p w:rsidR="00584D7D" w:rsidRPr="00470DEB" w:rsidRDefault="00584D7D" w:rsidP="00274B48">
                      <w:pPr>
                        <w:numPr>
                          <w:ilvl w:val="0"/>
                          <w:numId w:val="1"/>
                        </w:numPr>
                        <w:spacing w:line="360" w:lineRule="auto"/>
                        <w:rPr>
                          <w:sz w:val="32"/>
                          <w:szCs w:val="36"/>
                        </w:rPr>
                      </w:pPr>
                      <w:r w:rsidRPr="00470DEB">
                        <w:rPr>
                          <w:sz w:val="32"/>
                          <w:szCs w:val="36"/>
                        </w:rPr>
                        <w:t>Licensed by the State of New Jersey</w:t>
                      </w:r>
                    </w:p>
                    <w:p w:rsidR="00584D7D" w:rsidRPr="00542987" w:rsidRDefault="00584D7D" w:rsidP="00584D7D">
                      <w:pPr>
                        <w:ind w:left="360"/>
                        <w:rPr>
                          <w:sz w:val="28"/>
                          <w:szCs w:val="36"/>
                        </w:rPr>
                      </w:pPr>
                    </w:p>
                    <w:p w:rsidR="00584D7D" w:rsidRDefault="003B5190" w:rsidP="003B5190">
                      <w:pPr>
                        <w:jc w:val="center"/>
                        <w:rPr>
                          <w:sz w:val="28"/>
                          <w:szCs w:val="36"/>
                        </w:rPr>
                      </w:pPr>
                      <w:r>
                        <w:rPr>
                          <w:noProof/>
                          <w:lang w:eastAsia="en-US"/>
                        </w:rPr>
                        <w:drawing>
                          <wp:inline distT="0" distB="0" distL="0" distR="0" wp14:anchorId="67FBA8EA" wp14:editId="3C8BF5C5">
                            <wp:extent cx="1546440" cy="1771650"/>
                            <wp:effectExtent l="0" t="0" r="0" b="0"/>
                            <wp:docPr id="84" name="Picture 84" descr="C:\Users\mia\Downloads\SY color no background with text oct 09 TINY-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mia\Downloads\SY color no background with text oct 09 TINY- USE THIS 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443" cy="1775090"/>
                                    </a:xfrm>
                                    <a:prstGeom prst="rect">
                                      <a:avLst/>
                                    </a:prstGeom>
                                    <a:noFill/>
                                    <a:ln>
                                      <a:noFill/>
                                    </a:ln>
                                  </pic:spPr>
                                </pic:pic>
                              </a:graphicData>
                            </a:graphic>
                          </wp:inline>
                        </w:drawing>
                      </w:r>
                    </w:p>
                    <w:p w:rsidR="006B6B56" w:rsidRPr="006B6B56" w:rsidRDefault="006B6B56" w:rsidP="006B6B56">
                      <w:pPr>
                        <w:jc w:val="center"/>
                        <w:rPr>
                          <w:rFonts w:ascii="Verdana" w:hAnsi="Verdana"/>
                          <w:color w:val="FF3300"/>
                          <w:sz w:val="32"/>
                        </w:rPr>
                      </w:pPr>
                    </w:p>
                  </w:txbxContent>
                </v:textbox>
              </v:shape>
            </w:pict>
          </mc:Fallback>
        </mc:AlternateContent>
      </w:r>
      <w:r w:rsidR="00213E41" w:rsidRPr="003657A7">
        <w:rPr>
          <w:noProof/>
          <w:lang w:eastAsia="en-US"/>
        </w:rPr>
        <w:drawing>
          <wp:inline distT="0" distB="0" distL="0" distR="0" wp14:anchorId="2CBA7A4D" wp14:editId="08F2A0B0">
            <wp:extent cx="1122868" cy="12668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284" cy="1274064"/>
                    </a:xfrm>
                    <a:prstGeom prst="rect">
                      <a:avLst/>
                    </a:prstGeom>
                    <a:noFill/>
                    <a:ln>
                      <a:noFill/>
                    </a:ln>
                  </pic:spPr>
                </pic:pic>
              </a:graphicData>
            </a:graphic>
          </wp:inline>
        </w:drawing>
      </w:r>
      <w:r w:rsidR="00937CA9" w:rsidRPr="00E95E29">
        <w:br w:type="column"/>
      </w:r>
    </w:p>
    <w:p w:rsidR="00213E41" w:rsidRDefault="00234D92" w:rsidP="00BD40B0">
      <w:bookmarkStart w:id="0" w:name="_GoBack"/>
      <w:bookmarkEnd w:id="0"/>
      <w:r w:rsidRPr="00E95E29">
        <w:br w:type="page"/>
      </w:r>
      <w:r w:rsidR="00A51609">
        <w:lastRenderedPageBreak/>
        <w:t xml:space="preserve">            </w:t>
      </w:r>
      <w:r w:rsidR="00DE4FA3">
        <w:rPr>
          <w:noProof/>
          <w:lang w:eastAsia="en-US"/>
        </w:rPr>
        <w:t xml:space="preserve">          </w:t>
      </w:r>
      <w:r w:rsidR="00E07AC6">
        <w:rPr>
          <w:noProof/>
          <w:lang w:eastAsia="en-US"/>
        </w:rPr>
        <w:t xml:space="preserve">  </w:t>
      </w:r>
      <w:r w:rsidR="00283729">
        <w:rPr>
          <w:noProof/>
          <w:lang w:eastAsia="en-US"/>
        </w:rPr>
        <w:t xml:space="preserve">  </w:t>
      </w:r>
    </w:p>
    <w:p w:rsidR="009B30D3" w:rsidRDefault="00585C92" w:rsidP="00E95E29">
      <w:r>
        <w:rPr>
          <w:noProof/>
          <w:lang w:eastAsia="en-US"/>
        </w:rPr>
        <mc:AlternateContent>
          <mc:Choice Requires="wps">
            <w:drawing>
              <wp:anchor distT="0" distB="0" distL="114300" distR="114300" simplePos="0" relativeHeight="251659776" behindDoc="1" locked="0" layoutInCell="1" allowOverlap="1" wp14:anchorId="4147F8D7" wp14:editId="012220E2">
                <wp:simplePos x="0" y="0"/>
                <wp:positionH relativeFrom="page">
                  <wp:posOffset>447675</wp:posOffset>
                </wp:positionH>
                <wp:positionV relativeFrom="page">
                  <wp:posOffset>333375</wp:posOffset>
                </wp:positionV>
                <wp:extent cx="4105275" cy="689610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70C" w:rsidRPr="00BD40B0" w:rsidRDefault="00F13DE7" w:rsidP="00BD40B0">
                            <w:pPr>
                              <w:pStyle w:val="InsideText"/>
                              <w:jc w:val="center"/>
                              <w:rPr>
                                <w:rStyle w:val="A1"/>
                                <w:rFonts w:ascii="Calibri" w:hAnsi="Calibri"/>
                                <w:color w:val="FF0000"/>
                                <w:sz w:val="32"/>
                                <w:lang w:eastAsia="en-US"/>
                              </w:rPr>
                            </w:pPr>
                            <w:r w:rsidRPr="00BD40B0">
                              <w:rPr>
                                <w:rStyle w:val="A1"/>
                                <w:rFonts w:ascii="Calibri" w:hAnsi="Calibri"/>
                                <w:color w:val="FF0000"/>
                                <w:sz w:val="32"/>
                                <w:lang w:eastAsia="en-US"/>
                              </w:rPr>
                              <w:t>Give your child a</w:t>
                            </w:r>
                            <w:r w:rsidR="009B30D3" w:rsidRPr="00BD40B0">
                              <w:rPr>
                                <w:rStyle w:val="A1"/>
                                <w:rFonts w:ascii="Calibri" w:hAnsi="Calibri"/>
                                <w:color w:val="FF0000"/>
                                <w:sz w:val="32"/>
                                <w:lang w:eastAsia="en-US"/>
                              </w:rPr>
                              <w:t xml:space="preserve"> </w:t>
                            </w:r>
                            <w:r w:rsidRPr="00BD40B0">
                              <w:rPr>
                                <w:rStyle w:val="A1"/>
                                <w:rFonts w:ascii="Calibri" w:hAnsi="Calibri"/>
                                <w:color w:val="FF0000"/>
                                <w:sz w:val="32"/>
                                <w:lang w:eastAsia="en-US"/>
                              </w:rPr>
                              <w:t xml:space="preserve">“jump start” </w:t>
                            </w:r>
                            <w:r w:rsidR="00585C92">
                              <w:rPr>
                                <w:rStyle w:val="A1"/>
                                <w:rFonts w:ascii="Calibri" w:hAnsi="Calibri"/>
                                <w:color w:val="FF0000"/>
                                <w:sz w:val="32"/>
                                <w:lang w:eastAsia="en-US"/>
                              </w:rPr>
                              <w:br/>
                            </w:r>
                            <w:r w:rsidRPr="00BD40B0">
                              <w:rPr>
                                <w:rStyle w:val="A1"/>
                                <w:rFonts w:ascii="Calibri" w:hAnsi="Calibri"/>
                                <w:color w:val="FF0000"/>
                                <w:sz w:val="32"/>
                                <w:lang w:eastAsia="en-US"/>
                              </w:rPr>
                              <w:t>to their elementary years…</w:t>
                            </w:r>
                          </w:p>
                          <w:p w:rsidR="00BD40B0" w:rsidRPr="00BD40B0" w:rsidRDefault="00F13DE7" w:rsidP="00BD40B0">
                            <w:pPr>
                              <w:pStyle w:val="InsideText"/>
                              <w:jc w:val="center"/>
                              <w:rPr>
                                <w:rFonts w:ascii="Calibri" w:hAnsi="Calibri" w:cs="Calibri"/>
                                <w:b/>
                                <w:bCs/>
                                <w:i/>
                                <w:iCs/>
                                <w:color w:val="000000"/>
                                <w:sz w:val="28"/>
                                <w:szCs w:val="28"/>
                                <w:lang w:eastAsia="en-US"/>
                              </w:rPr>
                            </w:pPr>
                            <w:r w:rsidRPr="00BD40B0">
                              <w:rPr>
                                <w:rStyle w:val="A1"/>
                                <w:rFonts w:ascii="Calibri" w:hAnsi="Calibri"/>
                                <w:lang w:eastAsia="en-US"/>
                              </w:rPr>
                              <w:t>Our academic program will:</w:t>
                            </w:r>
                          </w:p>
                          <w:p w:rsidR="00BD40B0" w:rsidRPr="00BD40B0" w:rsidRDefault="00BD40B0" w:rsidP="00BD40B0">
                            <w:pPr>
                              <w:pStyle w:val="Pa0"/>
                              <w:rPr>
                                <w:sz w:val="32"/>
                                <w:szCs w:val="28"/>
                              </w:rPr>
                            </w:pPr>
                            <w:r w:rsidRPr="00BD40B0">
                              <w:rPr>
                                <w:sz w:val="28"/>
                              </w:rPr>
                              <w:t xml:space="preserve"> </w:t>
                            </w:r>
                            <w:r w:rsidRPr="00BD40B0">
                              <w:rPr>
                                <w:rStyle w:val="A1"/>
                                <w:sz w:val="32"/>
                              </w:rPr>
                              <w:t xml:space="preserve">Establish a Strong Reading Foundation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•Ability to hear and identify individual sounds in spoken words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•Show reading comprehension and eagerness towards reading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•Use a sight vocabulary to build sentences and apply writing strategies to convey meaning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•Apply phonetic strategies for spelling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•Learn through experience charts and labeling </w:t>
                            </w:r>
                          </w:p>
                          <w:p w:rsidR="00BD40B0" w:rsidRPr="00BD40B0" w:rsidRDefault="00BD40B0" w:rsidP="00BD40B0">
                            <w:pPr>
                              <w:pStyle w:val="Default"/>
                            </w:pPr>
                          </w:p>
                          <w:p w:rsidR="00BD40B0" w:rsidRPr="00BD40B0" w:rsidRDefault="00BD40B0" w:rsidP="00BD40B0">
                            <w:pPr>
                              <w:pStyle w:val="Pa0"/>
                              <w:rPr>
                                <w:rFonts w:cs="Calibri"/>
                                <w:sz w:val="32"/>
                                <w:szCs w:val="28"/>
                              </w:rPr>
                            </w:pPr>
                            <w:r w:rsidRPr="00BD40B0">
                              <w:rPr>
                                <w:rStyle w:val="A1"/>
                                <w:sz w:val="32"/>
                              </w:rPr>
                              <w:t xml:space="preserve">Enhance Mathematical Thinking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•Learn about shapes and patterns, geometry and measurement and number sense and numeration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•Solve simple addition and subtraction problems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•Recognize one to one correspondence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•Count forward to 100 by ones, fives and tens and distinguish between halves, wholes and quarters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•Know the meaning of less than, greater than and equal to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•Be able to tell time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•Understand how money and numbers correlate </w:t>
                            </w:r>
                          </w:p>
                          <w:p w:rsidR="00BD40B0" w:rsidRPr="00BD40B0" w:rsidRDefault="00BD40B0" w:rsidP="00BD40B0">
                            <w:pPr>
                              <w:pStyle w:val="Default"/>
                            </w:pPr>
                          </w:p>
                          <w:p w:rsidR="00BD40B0" w:rsidRPr="00BD40B0" w:rsidRDefault="00BD40B0" w:rsidP="00BD40B0">
                            <w:pPr>
                              <w:pStyle w:val="Pa0"/>
                              <w:rPr>
                                <w:rFonts w:cs="Calibri"/>
                                <w:sz w:val="32"/>
                                <w:szCs w:val="28"/>
                              </w:rPr>
                            </w:pPr>
                            <w:r w:rsidRPr="00BD40B0">
                              <w:rPr>
                                <w:rStyle w:val="A1"/>
                                <w:sz w:val="32"/>
                              </w:rPr>
                              <w:t xml:space="preserve">Support the Development of Good Citizenship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•Learn the purpose of laws and rules and understand what it means to be a good citizen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•Acquire a historic understanding of American holidays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•Recognize and appreciate the similarities and differences in people and cultures around the world </w:t>
                            </w:r>
                          </w:p>
                          <w:p w:rsidR="00BD40B0" w:rsidRPr="00BD40B0" w:rsidRDefault="00BD40B0" w:rsidP="00BD40B0">
                            <w:pPr>
                              <w:pStyle w:val="Default"/>
                            </w:pPr>
                          </w:p>
                          <w:p w:rsidR="00BD40B0" w:rsidRPr="00BD40B0" w:rsidRDefault="00BD40B0" w:rsidP="00BD40B0">
                            <w:pPr>
                              <w:pStyle w:val="Pa0"/>
                              <w:rPr>
                                <w:rFonts w:cs="Calibri"/>
                                <w:sz w:val="32"/>
                                <w:szCs w:val="28"/>
                              </w:rPr>
                            </w:pPr>
                            <w:r w:rsidRPr="00BD40B0">
                              <w:rPr>
                                <w:rStyle w:val="A1"/>
                                <w:sz w:val="32"/>
                              </w:rPr>
                              <w:t xml:space="preserve">Foster </w:t>
                            </w:r>
                            <w:proofErr w:type="gramStart"/>
                            <w:r w:rsidRPr="00BD40B0">
                              <w:rPr>
                                <w:rStyle w:val="A1"/>
                                <w:sz w:val="32"/>
                              </w:rPr>
                              <w:t>An</w:t>
                            </w:r>
                            <w:proofErr w:type="gramEnd"/>
                            <w:r w:rsidRPr="00BD40B0">
                              <w:rPr>
                                <w:rStyle w:val="A1"/>
                                <w:sz w:val="32"/>
                              </w:rPr>
                              <w:t xml:space="preserve"> Inquisitive View of Science </w:t>
                            </w:r>
                          </w:p>
                          <w:p w:rsidR="00BD40B0" w:rsidRPr="00585C92" w:rsidRDefault="00BD40B0" w:rsidP="00BD40B0">
                            <w:pPr>
                              <w:pStyle w:val="Pa1"/>
                              <w:ind w:left="440"/>
                              <w:rPr>
                                <w:rFonts w:cs="Calibri"/>
                                <w:sz w:val="22"/>
                                <w:szCs w:val="22"/>
                              </w:rPr>
                            </w:pPr>
                            <w:r w:rsidRPr="00585C92">
                              <w:rPr>
                                <w:rStyle w:val="A2"/>
                                <w:color w:val="auto"/>
                                <w:sz w:val="22"/>
                                <w:szCs w:val="22"/>
                              </w:rPr>
                              <w:t xml:space="preserve">•Observe the world around them </w:t>
                            </w:r>
                          </w:p>
                          <w:p w:rsidR="00BD40B0" w:rsidRPr="00585C92" w:rsidRDefault="00BD40B0" w:rsidP="00BD40B0">
                            <w:pPr>
                              <w:pStyle w:val="Pa1"/>
                              <w:ind w:left="440"/>
                              <w:rPr>
                                <w:rFonts w:cs="Calibri"/>
                                <w:sz w:val="22"/>
                                <w:szCs w:val="22"/>
                              </w:rPr>
                            </w:pPr>
                            <w:r w:rsidRPr="00585C92">
                              <w:rPr>
                                <w:rStyle w:val="A2"/>
                                <w:color w:val="auto"/>
                                <w:sz w:val="22"/>
                                <w:szCs w:val="22"/>
                              </w:rPr>
                              <w:t xml:space="preserve">•Explore the topography of our world </w:t>
                            </w:r>
                          </w:p>
                          <w:p w:rsidR="00274B48" w:rsidRPr="00BD40B0" w:rsidRDefault="00585C92" w:rsidP="00BD40B0">
                            <w:pPr>
                              <w:pStyle w:val="InsideText"/>
                              <w:rPr>
                                <w:rFonts w:ascii="Comic Sans MS" w:hAnsi="Comic Sans MS"/>
                                <w:color w:val="009900"/>
                                <w:sz w:val="32"/>
                              </w:rPr>
                            </w:pPr>
                            <w:r>
                              <w:rPr>
                                <w:rStyle w:val="A2"/>
                                <w:rFonts w:ascii="Calibri" w:hAnsi="Calibri"/>
                                <w:color w:val="auto"/>
                                <w:sz w:val="22"/>
                                <w:szCs w:val="22"/>
                                <w:lang w:eastAsia="en-US"/>
                              </w:rPr>
                              <w:t xml:space="preserve">         </w:t>
                            </w:r>
                            <w:r w:rsidR="00BD40B0" w:rsidRPr="00585C92">
                              <w:rPr>
                                <w:rStyle w:val="A2"/>
                                <w:rFonts w:ascii="Calibri" w:hAnsi="Calibri"/>
                                <w:color w:val="auto"/>
                                <w:sz w:val="22"/>
                                <w:szCs w:val="22"/>
                                <w:lang w:eastAsia="en-US"/>
                              </w:rPr>
                              <w:t>•Learn about the life cycle of nature and animals</w:t>
                            </w:r>
                            <w:r w:rsidR="00AE7802" w:rsidRPr="00BD40B0">
                              <w:rPr>
                                <w:rFonts w:ascii="Comic Sans MS" w:hAnsi="Comic Sans MS"/>
                                <w:color w:val="FF3300"/>
                                <w:sz w:val="32"/>
                              </w:rPr>
                              <w:br/>
                            </w:r>
                          </w:p>
                          <w:p w:rsidR="00BA0E40" w:rsidRPr="00EF4FBE" w:rsidRDefault="00BA0E40" w:rsidP="00BA0E40">
                            <w:pPr>
                              <w:pStyle w:val="InsideText"/>
                              <w:ind w:left="720"/>
                              <w:rPr>
                                <w:rFonts w:ascii="Comic Sans MS" w:hAnsi="Comic Sans MS"/>
                                <w:color w:val="7030A0"/>
                                <w:sz w:val="32"/>
                              </w:rPr>
                            </w:pPr>
                            <w:r>
                              <w:rPr>
                                <w:rFonts w:ascii="Comic Sans MS" w:hAnsi="Comic Sans MS"/>
                                <w:color w:val="7030A0"/>
                                <w:sz w:val="32"/>
                              </w:rPr>
                              <w:t xml:space="preserve">   </w:t>
                            </w:r>
                          </w:p>
                          <w:p w:rsidR="00FC370C" w:rsidRPr="00EF4FBE" w:rsidRDefault="00FC370C" w:rsidP="00BA2E72">
                            <w:pPr>
                              <w:pStyle w:val="InsideText"/>
                              <w:rPr>
                                <w:color w:val="7030A0"/>
                                <w:sz w:val="28"/>
                              </w:rPr>
                            </w:pPr>
                          </w:p>
                          <w:p w:rsidR="00FC70E1" w:rsidRDefault="00FC70E1" w:rsidP="00BA2E72">
                            <w:pPr>
                              <w:pStyle w:val="InsideText"/>
                              <w:rPr>
                                <w:sz w:val="28"/>
                              </w:rPr>
                            </w:pPr>
                          </w:p>
                          <w:p w:rsidR="00213E41" w:rsidRDefault="00213E41" w:rsidP="00BA2E72">
                            <w:pPr>
                              <w:pStyle w:val="InsideText"/>
                              <w:rPr>
                                <w:sz w:val="28"/>
                              </w:rPr>
                            </w:pPr>
                          </w:p>
                          <w:p w:rsidR="00FC70E1" w:rsidRDefault="00FC70E1" w:rsidP="00BA2E72">
                            <w:pPr>
                              <w:pStyle w:val="InsideTex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35.25pt;margin-top:26.25pt;width:323.25pt;height:5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zB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" filled="f" stroked="f">
                <v:textbox>
                  <w:txbxContent>
                    <w:p w:rsidR="00FC370C" w:rsidRPr="00BD40B0" w:rsidRDefault="00F13DE7" w:rsidP="00BD40B0">
                      <w:pPr>
                        <w:pStyle w:val="InsideText"/>
                        <w:jc w:val="center"/>
                        <w:rPr>
                          <w:rStyle w:val="A1"/>
                          <w:rFonts w:ascii="Calibri" w:hAnsi="Calibri"/>
                          <w:color w:val="FF0000"/>
                          <w:sz w:val="32"/>
                          <w:lang w:eastAsia="en-US"/>
                        </w:rPr>
                      </w:pPr>
                      <w:r w:rsidRPr="00BD40B0">
                        <w:rPr>
                          <w:rStyle w:val="A1"/>
                          <w:rFonts w:ascii="Calibri" w:hAnsi="Calibri"/>
                          <w:color w:val="FF0000"/>
                          <w:sz w:val="32"/>
                          <w:lang w:eastAsia="en-US"/>
                        </w:rPr>
                        <w:t>Give your child a</w:t>
                      </w:r>
                      <w:r w:rsidR="009B30D3" w:rsidRPr="00BD40B0">
                        <w:rPr>
                          <w:rStyle w:val="A1"/>
                          <w:rFonts w:ascii="Calibri" w:hAnsi="Calibri"/>
                          <w:color w:val="FF0000"/>
                          <w:sz w:val="32"/>
                          <w:lang w:eastAsia="en-US"/>
                        </w:rPr>
                        <w:t xml:space="preserve"> </w:t>
                      </w:r>
                      <w:r w:rsidRPr="00BD40B0">
                        <w:rPr>
                          <w:rStyle w:val="A1"/>
                          <w:rFonts w:ascii="Calibri" w:hAnsi="Calibri"/>
                          <w:color w:val="FF0000"/>
                          <w:sz w:val="32"/>
                          <w:lang w:eastAsia="en-US"/>
                        </w:rPr>
                        <w:t xml:space="preserve">“jump start” </w:t>
                      </w:r>
                      <w:r w:rsidR="00585C92">
                        <w:rPr>
                          <w:rStyle w:val="A1"/>
                          <w:rFonts w:ascii="Calibri" w:hAnsi="Calibri"/>
                          <w:color w:val="FF0000"/>
                          <w:sz w:val="32"/>
                          <w:lang w:eastAsia="en-US"/>
                        </w:rPr>
                        <w:br/>
                      </w:r>
                      <w:r w:rsidRPr="00BD40B0">
                        <w:rPr>
                          <w:rStyle w:val="A1"/>
                          <w:rFonts w:ascii="Calibri" w:hAnsi="Calibri"/>
                          <w:color w:val="FF0000"/>
                          <w:sz w:val="32"/>
                          <w:lang w:eastAsia="en-US"/>
                        </w:rPr>
                        <w:t>to their elementary years…</w:t>
                      </w:r>
                    </w:p>
                    <w:p w:rsidR="00BD40B0" w:rsidRPr="00BD40B0" w:rsidRDefault="00F13DE7" w:rsidP="00BD40B0">
                      <w:pPr>
                        <w:pStyle w:val="InsideText"/>
                        <w:jc w:val="center"/>
                        <w:rPr>
                          <w:rFonts w:ascii="Calibri" w:hAnsi="Calibri" w:cs="Calibri"/>
                          <w:b/>
                          <w:bCs/>
                          <w:i/>
                          <w:iCs/>
                          <w:color w:val="000000"/>
                          <w:sz w:val="28"/>
                          <w:szCs w:val="28"/>
                          <w:lang w:eastAsia="en-US"/>
                        </w:rPr>
                      </w:pPr>
                      <w:r w:rsidRPr="00BD40B0">
                        <w:rPr>
                          <w:rStyle w:val="A1"/>
                          <w:rFonts w:ascii="Calibri" w:hAnsi="Calibri"/>
                          <w:lang w:eastAsia="en-US"/>
                        </w:rPr>
                        <w:t>Our academic program will:</w:t>
                      </w:r>
                    </w:p>
                    <w:p w:rsidR="00BD40B0" w:rsidRPr="00BD40B0" w:rsidRDefault="00BD40B0" w:rsidP="00BD40B0">
                      <w:pPr>
                        <w:pStyle w:val="Pa0"/>
                        <w:rPr>
                          <w:sz w:val="32"/>
                          <w:szCs w:val="28"/>
                        </w:rPr>
                      </w:pPr>
                      <w:r w:rsidRPr="00BD40B0">
                        <w:rPr>
                          <w:sz w:val="28"/>
                        </w:rPr>
                        <w:t xml:space="preserve"> </w:t>
                      </w:r>
                      <w:r w:rsidRPr="00BD40B0">
                        <w:rPr>
                          <w:rStyle w:val="A1"/>
                          <w:sz w:val="32"/>
                        </w:rPr>
                        <w:t xml:space="preserve">Establish a Strong Reading Foundation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•Ability to hear and identify individual sounds in spoken words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•Show reading comprehension and eagerness towards reading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•Use a sight vocabulary to build sentences and apply writing strategies to convey meaning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•Apply phonetic strategies for spelling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•Learn through experience charts and labeling </w:t>
                      </w:r>
                    </w:p>
                    <w:p w:rsidR="00BD40B0" w:rsidRPr="00BD40B0" w:rsidRDefault="00BD40B0" w:rsidP="00BD40B0">
                      <w:pPr>
                        <w:pStyle w:val="Default"/>
                      </w:pPr>
                    </w:p>
                    <w:p w:rsidR="00BD40B0" w:rsidRPr="00BD40B0" w:rsidRDefault="00BD40B0" w:rsidP="00BD40B0">
                      <w:pPr>
                        <w:pStyle w:val="Pa0"/>
                        <w:rPr>
                          <w:rFonts w:cs="Calibri"/>
                          <w:sz w:val="32"/>
                          <w:szCs w:val="28"/>
                        </w:rPr>
                      </w:pPr>
                      <w:r w:rsidRPr="00BD40B0">
                        <w:rPr>
                          <w:rStyle w:val="A1"/>
                          <w:sz w:val="32"/>
                        </w:rPr>
                        <w:t xml:space="preserve">Enhance Mathematical Thinking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•Learn about shapes and patterns, geometry and measurement and number sense and numeration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•Solve simple addition and subtraction problems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•Recognize one to one correspondence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•Count forward to 100 by ones, fives and tens and distinguish between halves, wholes and quarters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•Know the meaning of less than, greater than and equal to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•Be able to tell time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•Understand how money and numbers correlate </w:t>
                      </w:r>
                    </w:p>
                    <w:p w:rsidR="00BD40B0" w:rsidRPr="00BD40B0" w:rsidRDefault="00BD40B0" w:rsidP="00BD40B0">
                      <w:pPr>
                        <w:pStyle w:val="Default"/>
                      </w:pPr>
                    </w:p>
                    <w:p w:rsidR="00BD40B0" w:rsidRPr="00BD40B0" w:rsidRDefault="00BD40B0" w:rsidP="00BD40B0">
                      <w:pPr>
                        <w:pStyle w:val="Pa0"/>
                        <w:rPr>
                          <w:rFonts w:cs="Calibri"/>
                          <w:sz w:val="32"/>
                          <w:szCs w:val="28"/>
                        </w:rPr>
                      </w:pPr>
                      <w:r w:rsidRPr="00BD40B0">
                        <w:rPr>
                          <w:rStyle w:val="A1"/>
                          <w:sz w:val="32"/>
                        </w:rPr>
                        <w:t xml:space="preserve">Support the Development of Good Citizenship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•Learn the purpose of laws and rules and understand what it means to be a good citizen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•Acquire a historic understanding of American holidays </w:t>
                      </w:r>
                    </w:p>
                    <w:p w:rsidR="00BD40B0" w:rsidRPr="00585C92" w:rsidRDefault="00BD40B0" w:rsidP="00BD40B0">
                      <w:pPr>
                        <w:pStyle w:val="Pa1"/>
                        <w:ind w:left="440"/>
                        <w:rPr>
                          <w:rStyle w:val="A2"/>
                          <w:color w:val="auto"/>
                          <w:sz w:val="22"/>
                          <w:szCs w:val="22"/>
                        </w:rPr>
                      </w:pPr>
                      <w:r w:rsidRPr="00585C92">
                        <w:rPr>
                          <w:rStyle w:val="A2"/>
                          <w:color w:val="auto"/>
                          <w:sz w:val="22"/>
                          <w:szCs w:val="22"/>
                        </w:rPr>
                        <w:t xml:space="preserve">•Recognize and appreciate the similarities and differences in people and cultures around the world </w:t>
                      </w:r>
                    </w:p>
                    <w:p w:rsidR="00BD40B0" w:rsidRPr="00BD40B0" w:rsidRDefault="00BD40B0" w:rsidP="00BD40B0">
                      <w:pPr>
                        <w:pStyle w:val="Default"/>
                      </w:pPr>
                    </w:p>
                    <w:p w:rsidR="00BD40B0" w:rsidRPr="00BD40B0" w:rsidRDefault="00BD40B0" w:rsidP="00BD40B0">
                      <w:pPr>
                        <w:pStyle w:val="Pa0"/>
                        <w:rPr>
                          <w:rFonts w:cs="Calibri"/>
                          <w:sz w:val="32"/>
                          <w:szCs w:val="28"/>
                        </w:rPr>
                      </w:pPr>
                      <w:r w:rsidRPr="00BD40B0">
                        <w:rPr>
                          <w:rStyle w:val="A1"/>
                          <w:sz w:val="32"/>
                        </w:rPr>
                        <w:t xml:space="preserve">Foster </w:t>
                      </w:r>
                      <w:proofErr w:type="gramStart"/>
                      <w:r w:rsidRPr="00BD40B0">
                        <w:rPr>
                          <w:rStyle w:val="A1"/>
                          <w:sz w:val="32"/>
                        </w:rPr>
                        <w:t>An</w:t>
                      </w:r>
                      <w:proofErr w:type="gramEnd"/>
                      <w:r w:rsidRPr="00BD40B0">
                        <w:rPr>
                          <w:rStyle w:val="A1"/>
                          <w:sz w:val="32"/>
                        </w:rPr>
                        <w:t xml:space="preserve"> Inquisitive View of Science </w:t>
                      </w:r>
                    </w:p>
                    <w:p w:rsidR="00BD40B0" w:rsidRPr="00585C92" w:rsidRDefault="00BD40B0" w:rsidP="00BD40B0">
                      <w:pPr>
                        <w:pStyle w:val="Pa1"/>
                        <w:ind w:left="440"/>
                        <w:rPr>
                          <w:rFonts w:cs="Calibri"/>
                          <w:sz w:val="22"/>
                          <w:szCs w:val="22"/>
                        </w:rPr>
                      </w:pPr>
                      <w:r w:rsidRPr="00585C92">
                        <w:rPr>
                          <w:rStyle w:val="A2"/>
                          <w:color w:val="auto"/>
                          <w:sz w:val="22"/>
                          <w:szCs w:val="22"/>
                        </w:rPr>
                        <w:t xml:space="preserve">•Observe the world around them </w:t>
                      </w:r>
                    </w:p>
                    <w:p w:rsidR="00BD40B0" w:rsidRPr="00585C92" w:rsidRDefault="00BD40B0" w:rsidP="00BD40B0">
                      <w:pPr>
                        <w:pStyle w:val="Pa1"/>
                        <w:ind w:left="440"/>
                        <w:rPr>
                          <w:rFonts w:cs="Calibri"/>
                          <w:sz w:val="22"/>
                          <w:szCs w:val="22"/>
                        </w:rPr>
                      </w:pPr>
                      <w:r w:rsidRPr="00585C92">
                        <w:rPr>
                          <w:rStyle w:val="A2"/>
                          <w:color w:val="auto"/>
                          <w:sz w:val="22"/>
                          <w:szCs w:val="22"/>
                        </w:rPr>
                        <w:t xml:space="preserve">•Explore the topography of our world </w:t>
                      </w:r>
                    </w:p>
                    <w:p w:rsidR="00274B48" w:rsidRPr="00BD40B0" w:rsidRDefault="00585C92" w:rsidP="00BD40B0">
                      <w:pPr>
                        <w:pStyle w:val="InsideText"/>
                        <w:rPr>
                          <w:rFonts w:ascii="Comic Sans MS" w:hAnsi="Comic Sans MS"/>
                          <w:color w:val="009900"/>
                          <w:sz w:val="32"/>
                        </w:rPr>
                      </w:pPr>
                      <w:r>
                        <w:rPr>
                          <w:rStyle w:val="A2"/>
                          <w:rFonts w:ascii="Calibri" w:hAnsi="Calibri"/>
                          <w:color w:val="auto"/>
                          <w:sz w:val="22"/>
                          <w:szCs w:val="22"/>
                          <w:lang w:eastAsia="en-US"/>
                        </w:rPr>
                        <w:t xml:space="preserve">         </w:t>
                      </w:r>
                      <w:r w:rsidR="00BD40B0" w:rsidRPr="00585C92">
                        <w:rPr>
                          <w:rStyle w:val="A2"/>
                          <w:rFonts w:ascii="Calibri" w:hAnsi="Calibri"/>
                          <w:color w:val="auto"/>
                          <w:sz w:val="22"/>
                          <w:szCs w:val="22"/>
                          <w:lang w:eastAsia="en-US"/>
                        </w:rPr>
                        <w:t>•Learn about the life cycle of nature and animals</w:t>
                      </w:r>
                      <w:r w:rsidR="00AE7802" w:rsidRPr="00BD40B0">
                        <w:rPr>
                          <w:rFonts w:ascii="Comic Sans MS" w:hAnsi="Comic Sans MS"/>
                          <w:color w:val="FF3300"/>
                          <w:sz w:val="32"/>
                        </w:rPr>
                        <w:br/>
                      </w:r>
                    </w:p>
                    <w:p w:rsidR="00BA0E40" w:rsidRPr="00EF4FBE" w:rsidRDefault="00BA0E40" w:rsidP="00BA0E40">
                      <w:pPr>
                        <w:pStyle w:val="InsideText"/>
                        <w:ind w:left="720"/>
                        <w:rPr>
                          <w:rFonts w:ascii="Comic Sans MS" w:hAnsi="Comic Sans MS"/>
                          <w:color w:val="7030A0"/>
                          <w:sz w:val="32"/>
                        </w:rPr>
                      </w:pPr>
                      <w:r>
                        <w:rPr>
                          <w:rFonts w:ascii="Comic Sans MS" w:hAnsi="Comic Sans MS"/>
                          <w:color w:val="7030A0"/>
                          <w:sz w:val="32"/>
                        </w:rPr>
                        <w:t xml:space="preserve">   </w:t>
                      </w:r>
                    </w:p>
                    <w:p w:rsidR="00FC370C" w:rsidRPr="00EF4FBE" w:rsidRDefault="00FC370C" w:rsidP="00BA2E72">
                      <w:pPr>
                        <w:pStyle w:val="InsideText"/>
                        <w:rPr>
                          <w:color w:val="7030A0"/>
                          <w:sz w:val="28"/>
                        </w:rPr>
                      </w:pPr>
                    </w:p>
                    <w:p w:rsidR="00FC70E1" w:rsidRDefault="00FC70E1" w:rsidP="00BA2E72">
                      <w:pPr>
                        <w:pStyle w:val="InsideText"/>
                        <w:rPr>
                          <w:sz w:val="28"/>
                        </w:rPr>
                      </w:pPr>
                    </w:p>
                    <w:p w:rsidR="00213E41" w:rsidRDefault="00213E41" w:rsidP="00BA2E72">
                      <w:pPr>
                        <w:pStyle w:val="InsideText"/>
                        <w:rPr>
                          <w:sz w:val="28"/>
                        </w:rPr>
                      </w:pPr>
                    </w:p>
                    <w:p w:rsidR="00FC70E1" w:rsidRDefault="00FC70E1" w:rsidP="00BA2E72">
                      <w:pPr>
                        <w:pStyle w:val="InsideText"/>
                        <w:rPr>
                          <w:sz w:val="28"/>
                        </w:rPr>
                      </w:pPr>
                    </w:p>
                  </w:txbxContent>
                </v:textbox>
                <w10:wrap anchorx="page" anchory="page"/>
              </v:shape>
            </w:pict>
          </mc:Fallback>
        </mc:AlternateContent>
      </w:r>
      <w:r w:rsidR="00DE4FA3">
        <w:rPr>
          <w:noProof/>
          <w:lang w:eastAsia="en-US"/>
        </w:rPr>
        <mc:AlternateContent>
          <mc:Choice Requires="wps">
            <w:drawing>
              <wp:anchor distT="0" distB="0" distL="114300" distR="114300" simplePos="0" relativeHeight="251665920" behindDoc="1" locked="0" layoutInCell="1" allowOverlap="1" wp14:anchorId="205EE2DD" wp14:editId="7331F114">
                <wp:simplePos x="0" y="0"/>
                <wp:positionH relativeFrom="page">
                  <wp:posOffset>5476875</wp:posOffset>
                </wp:positionH>
                <wp:positionV relativeFrom="page">
                  <wp:posOffset>438149</wp:posOffset>
                </wp:positionV>
                <wp:extent cx="4286250" cy="6657975"/>
                <wp:effectExtent l="0" t="0" r="0" b="952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65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0B0" w:rsidRPr="0073522A" w:rsidRDefault="00BD40B0" w:rsidP="0073522A">
                            <w:pPr>
                              <w:pStyle w:val="Default"/>
                            </w:pPr>
                            <w:r w:rsidRPr="00BD40B0">
                              <w:rPr>
                                <w:rStyle w:val="A0"/>
                                <w:rFonts w:cs="Times New Roman"/>
                                <w:color w:val="auto"/>
                                <w:sz w:val="28"/>
                              </w:rPr>
                              <w:t xml:space="preserve">Shalom </w:t>
                            </w:r>
                            <w:proofErr w:type="spellStart"/>
                            <w:r w:rsidRPr="00BD40B0">
                              <w:rPr>
                                <w:rStyle w:val="A0"/>
                                <w:rFonts w:cs="Times New Roman"/>
                                <w:color w:val="auto"/>
                                <w:sz w:val="28"/>
                              </w:rPr>
                              <w:t>Yeladim</w:t>
                            </w:r>
                            <w:proofErr w:type="spellEnd"/>
                            <w:r w:rsidRPr="00BD40B0">
                              <w:rPr>
                                <w:rStyle w:val="A0"/>
                                <w:rFonts w:cs="Times New Roman"/>
                                <w:color w:val="auto"/>
                                <w:sz w:val="28"/>
                              </w:rPr>
                              <w:t xml:space="preserve"> - The Judie Gerstein Early Learning Center is pl</w:t>
                            </w:r>
                            <w:r w:rsidR="00585C92">
                              <w:rPr>
                                <w:rStyle w:val="A0"/>
                                <w:rFonts w:cs="Times New Roman"/>
                                <w:color w:val="auto"/>
                                <w:sz w:val="28"/>
                              </w:rPr>
                              <w:t xml:space="preserve">eased to offer </w:t>
                            </w:r>
                            <w:proofErr w:type="gramStart"/>
                            <w:r w:rsidR="00585C92">
                              <w:rPr>
                                <w:rStyle w:val="A0"/>
                                <w:rFonts w:cs="Times New Roman"/>
                                <w:color w:val="auto"/>
                                <w:sz w:val="28"/>
                              </w:rPr>
                              <w:t>a half</w:t>
                            </w:r>
                            <w:proofErr w:type="gramEnd"/>
                            <w:r w:rsidR="00585C92">
                              <w:rPr>
                                <w:rStyle w:val="A0"/>
                                <w:rFonts w:cs="Times New Roman"/>
                                <w:color w:val="auto"/>
                                <w:sz w:val="28"/>
                              </w:rPr>
                              <w:t xml:space="preserve">-day and </w:t>
                            </w:r>
                            <w:r w:rsidRPr="00BD40B0">
                              <w:rPr>
                                <w:rStyle w:val="A0"/>
                                <w:rFonts w:cs="Times New Roman"/>
                                <w:color w:val="auto"/>
                                <w:sz w:val="28"/>
                              </w:rPr>
                              <w:t>full- day Kindergarten enrichment as an alternative or compl</w:t>
                            </w:r>
                            <w:r w:rsidR="00D456C8">
                              <w:rPr>
                                <w:rStyle w:val="A0"/>
                                <w:rFonts w:cs="Times New Roman"/>
                                <w:color w:val="auto"/>
                                <w:sz w:val="28"/>
                              </w:rPr>
                              <w:t>e</w:t>
                            </w:r>
                            <w:r w:rsidRPr="00BD40B0">
                              <w:rPr>
                                <w:rStyle w:val="A0"/>
                                <w:rFonts w:cs="Times New Roman"/>
                                <w:color w:val="auto"/>
                                <w:sz w:val="28"/>
                              </w:rPr>
                              <w:t xml:space="preserve">ment to the public school system. Early literacy, science, math, art, social studies and Judaic studies are all part of the excellent introduction to academics. </w:t>
                            </w:r>
                          </w:p>
                          <w:p w:rsidR="00BD40B0" w:rsidRDefault="00BD40B0" w:rsidP="00BD40B0">
                            <w:pPr>
                              <w:pStyle w:val="Pa0"/>
                              <w:rPr>
                                <w:rStyle w:val="A0"/>
                                <w:sz w:val="28"/>
                              </w:rPr>
                            </w:pPr>
                          </w:p>
                          <w:p w:rsidR="00BD40B0" w:rsidRPr="00BD40B0" w:rsidRDefault="00BD40B0" w:rsidP="00BD40B0">
                            <w:pPr>
                              <w:pStyle w:val="Pa0"/>
                              <w:rPr>
                                <w:sz w:val="28"/>
                                <w:szCs w:val="20"/>
                              </w:rPr>
                            </w:pPr>
                            <w:r w:rsidRPr="00BD40B0">
                              <w:rPr>
                                <w:rStyle w:val="A0"/>
                                <w:sz w:val="28"/>
                              </w:rPr>
                              <w:t xml:space="preserve">The Kindergarten year is a remarkable year of growth and development for your children. After a strong preschool foundation, each child is poised to explore their world in new and exciting ways. Our teachers and staff feel privileged to guide your child on this important journey. Our Kindergarten program draws from our belief that all children can flourish academically when their social and emotional development is actively encouraged. </w:t>
                            </w:r>
                          </w:p>
                          <w:p w:rsidR="00BD40B0" w:rsidRPr="00BD40B0" w:rsidRDefault="00BD40B0" w:rsidP="00BD40B0">
                            <w:pPr>
                              <w:pStyle w:val="Heading3"/>
                              <w:jc w:val="center"/>
                              <w:rPr>
                                <w:rStyle w:val="A0"/>
                                <w:rFonts w:ascii="Calibri" w:hAnsi="Calibri"/>
                                <w:sz w:val="28"/>
                                <w:lang w:eastAsia="en-US"/>
                              </w:rPr>
                            </w:pPr>
                          </w:p>
                          <w:p w:rsidR="00BD40B0" w:rsidRPr="00BD40B0" w:rsidRDefault="00BD40B0" w:rsidP="00BD40B0">
                            <w:pPr>
                              <w:pStyle w:val="Heading3"/>
                              <w:jc w:val="left"/>
                              <w:rPr>
                                <w:rStyle w:val="A0"/>
                                <w:rFonts w:ascii="Calibri" w:hAnsi="Calibri"/>
                                <w:sz w:val="28"/>
                                <w:lang w:eastAsia="en-US"/>
                              </w:rPr>
                            </w:pPr>
                            <w:r w:rsidRPr="00BD40B0">
                              <w:rPr>
                                <w:rStyle w:val="A0"/>
                                <w:rFonts w:ascii="Calibri" w:hAnsi="Calibri"/>
                                <w:sz w:val="28"/>
                                <w:lang w:eastAsia="en-US"/>
                              </w:rPr>
                              <w:t xml:space="preserve">The year will focus on supporting the public school curriculum by building strong reading foundations, good analytical skills, community awareness and everyday math skills. The learning environment is enhanced by electives including music, art and computers. </w:t>
                            </w:r>
                          </w:p>
                          <w:p w:rsidR="00BD40B0" w:rsidRDefault="00BD40B0" w:rsidP="00BD40B0">
                            <w:pPr>
                              <w:pStyle w:val="Heading3"/>
                              <w:jc w:val="center"/>
                              <w:rPr>
                                <w:rStyle w:val="A0"/>
                              </w:rPr>
                            </w:pPr>
                          </w:p>
                          <w:p w:rsidR="00BD40B0" w:rsidRPr="0073522A" w:rsidRDefault="00BD40B0" w:rsidP="00BD40B0">
                            <w:pPr>
                              <w:pStyle w:val="Heading3"/>
                              <w:jc w:val="center"/>
                              <w:rPr>
                                <w:noProof/>
                                <w:sz w:val="28"/>
                              </w:rPr>
                            </w:pPr>
                          </w:p>
                          <w:p w:rsidR="00BD40B0" w:rsidRPr="0073522A" w:rsidRDefault="0073522A" w:rsidP="00BD40B0">
                            <w:pPr>
                              <w:pStyle w:val="Heading3"/>
                              <w:jc w:val="center"/>
                              <w:rPr>
                                <w:noProof/>
                                <w:sz w:val="28"/>
                              </w:rPr>
                            </w:pPr>
                            <w:r w:rsidRPr="0073522A">
                              <w:rPr>
                                <w:noProof/>
                                <w:sz w:val="28"/>
                              </w:rPr>
                              <w:t>Preschool 18 months to 5</w:t>
                            </w:r>
                            <w:r w:rsidR="00585C92">
                              <w:rPr>
                                <w:noProof/>
                                <w:sz w:val="28"/>
                              </w:rPr>
                              <w:t xml:space="preserve"> yrs</w:t>
                            </w:r>
                            <w:r w:rsidRPr="0073522A">
                              <w:rPr>
                                <w:noProof/>
                                <w:sz w:val="28"/>
                              </w:rPr>
                              <w:t xml:space="preserve">  </w:t>
                            </w:r>
                            <w:r>
                              <w:rPr>
                                <w:noProof/>
                                <w:sz w:val="28"/>
                              </w:rPr>
                              <w:br/>
                            </w:r>
                            <w:r w:rsidRPr="0073522A">
                              <w:rPr>
                                <w:noProof/>
                                <w:sz w:val="28"/>
                              </w:rPr>
                              <w:t>Extended Day 7:30am to 6pm</w:t>
                            </w:r>
                          </w:p>
                          <w:p w:rsidR="00BD40B0" w:rsidRDefault="009B30D3" w:rsidP="00BD40B0">
                            <w:pPr>
                              <w:pStyle w:val="Heading3"/>
                              <w:jc w:val="center"/>
                              <w:rPr>
                                <w:noProof/>
                                <w:sz w:val="28"/>
                              </w:rPr>
                            </w:pPr>
                            <w:r w:rsidRPr="00DE4FA3">
                              <w:rPr>
                                <w:noProof/>
                                <w:sz w:val="28"/>
                              </w:rPr>
                              <w:t xml:space="preserve">Register </w:t>
                            </w:r>
                            <w:r w:rsidR="00BD40B0">
                              <w:rPr>
                                <w:noProof/>
                                <w:sz w:val="28"/>
                              </w:rPr>
                              <w:t>today</w:t>
                            </w:r>
                          </w:p>
                          <w:p w:rsidR="009B30D3" w:rsidRDefault="009B30D3" w:rsidP="00BD40B0">
                            <w:pPr>
                              <w:pStyle w:val="Heading3"/>
                              <w:jc w:val="center"/>
                              <w:rPr>
                                <w:noProof/>
                                <w:sz w:val="32"/>
                              </w:rPr>
                            </w:pPr>
                            <w:r w:rsidRPr="00DE4FA3">
                              <w:rPr>
                                <w:noProof/>
                                <w:sz w:val="28"/>
                              </w:rPr>
                              <w:t xml:space="preserve">Call for details and to arrange </w:t>
                            </w:r>
                            <w:r w:rsidR="00FA3132">
                              <w:rPr>
                                <w:noProof/>
                                <w:sz w:val="28"/>
                              </w:rPr>
                              <w:br/>
                              <w:t xml:space="preserve">a tour </w:t>
                            </w:r>
                            <w:r w:rsidRPr="00DE4FA3">
                              <w:rPr>
                                <w:noProof/>
                                <w:sz w:val="28"/>
                              </w:rPr>
                              <w:t xml:space="preserve">of our school.   </w:t>
                            </w:r>
                            <w:r w:rsidR="0073522A">
                              <w:rPr>
                                <w:noProof/>
                                <w:sz w:val="28"/>
                              </w:rPr>
                              <w:br/>
                            </w:r>
                            <w:r w:rsidRPr="00DE4FA3">
                              <w:rPr>
                                <w:noProof/>
                                <w:sz w:val="28"/>
                              </w:rPr>
                              <w:t>973-538-8284</w:t>
                            </w:r>
                            <w:r w:rsidR="0073522A">
                              <w:rPr>
                                <w:noProof/>
                                <w:sz w:val="28"/>
                              </w:rPr>
                              <w:t xml:space="preserve"> mjcby.org</w:t>
                            </w:r>
                          </w:p>
                          <w:p w:rsidR="009B30D3" w:rsidRPr="00274B48" w:rsidRDefault="009B30D3" w:rsidP="009B30D3">
                            <w:pPr>
                              <w:pStyle w:val="Heading3"/>
                              <w:jc w:val="left"/>
                              <w:rPr>
                                <w:noProof/>
                                <w:sz w:val="32"/>
                              </w:rPr>
                            </w:pPr>
                            <w:r w:rsidRPr="00274B48">
                              <w:rPr>
                                <w:noProof/>
                                <w:sz w:val="3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31.25pt;margin-top:34.5pt;width:337.5pt;height:524.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jO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" filled="f" stroked="f">
                <v:textbox>
                  <w:txbxContent>
                    <w:p w:rsidR="00BD40B0" w:rsidRPr="0073522A" w:rsidRDefault="00BD40B0" w:rsidP="0073522A">
                      <w:pPr>
                        <w:pStyle w:val="Default"/>
                      </w:pPr>
                      <w:r w:rsidRPr="00BD40B0">
                        <w:rPr>
                          <w:rStyle w:val="A0"/>
                          <w:rFonts w:cs="Times New Roman"/>
                          <w:color w:val="auto"/>
                          <w:sz w:val="28"/>
                        </w:rPr>
                        <w:t xml:space="preserve">Shalom </w:t>
                      </w:r>
                      <w:proofErr w:type="spellStart"/>
                      <w:r w:rsidRPr="00BD40B0">
                        <w:rPr>
                          <w:rStyle w:val="A0"/>
                          <w:rFonts w:cs="Times New Roman"/>
                          <w:color w:val="auto"/>
                          <w:sz w:val="28"/>
                        </w:rPr>
                        <w:t>Yeladim</w:t>
                      </w:r>
                      <w:proofErr w:type="spellEnd"/>
                      <w:r w:rsidRPr="00BD40B0">
                        <w:rPr>
                          <w:rStyle w:val="A0"/>
                          <w:rFonts w:cs="Times New Roman"/>
                          <w:color w:val="auto"/>
                          <w:sz w:val="28"/>
                        </w:rPr>
                        <w:t xml:space="preserve"> - The Judie Gerstein Early Learning Center is pl</w:t>
                      </w:r>
                      <w:r w:rsidR="00585C92">
                        <w:rPr>
                          <w:rStyle w:val="A0"/>
                          <w:rFonts w:cs="Times New Roman"/>
                          <w:color w:val="auto"/>
                          <w:sz w:val="28"/>
                        </w:rPr>
                        <w:t xml:space="preserve">eased to offer </w:t>
                      </w:r>
                      <w:proofErr w:type="gramStart"/>
                      <w:r w:rsidR="00585C92">
                        <w:rPr>
                          <w:rStyle w:val="A0"/>
                          <w:rFonts w:cs="Times New Roman"/>
                          <w:color w:val="auto"/>
                          <w:sz w:val="28"/>
                        </w:rPr>
                        <w:t>a half</w:t>
                      </w:r>
                      <w:proofErr w:type="gramEnd"/>
                      <w:r w:rsidR="00585C92">
                        <w:rPr>
                          <w:rStyle w:val="A0"/>
                          <w:rFonts w:cs="Times New Roman"/>
                          <w:color w:val="auto"/>
                          <w:sz w:val="28"/>
                        </w:rPr>
                        <w:t xml:space="preserve">-day and </w:t>
                      </w:r>
                      <w:r w:rsidRPr="00BD40B0">
                        <w:rPr>
                          <w:rStyle w:val="A0"/>
                          <w:rFonts w:cs="Times New Roman"/>
                          <w:color w:val="auto"/>
                          <w:sz w:val="28"/>
                        </w:rPr>
                        <w:t>full- day Kindergarten enrichment as an alternative or compl</w:t>
                      </w:r>
                      <w:r w:rsidR="00D456C8">
                        <w:rPr>
                          <w:rStyle w:val="A0"/>
                          <w:rFonts w:cs="Times New Roman"/>
                          <w:color w:val="auto"/>
                          <w:sz w:val="28"/>
                        </w:rPr>
                        <w:t>e</w:t>
                      </w:r>
                      <w:r w:rsidRPr="00BD40B0">
                        <w:rPr>
                          <w:rStyle w:val="A0"/>
                          <w:rFonts w:cs="Times New Roman"/>
                          <w:color w:val="auto"/>
                          <w:sz w:val="28"/>
                        </w:rPr>
                        <w:t xml:space="preserve">ment to the public school system. Early literacy, science, math, art, social studies and Judaic studies are all part of the excellent introduction to academics. </w:t>
                      </w:r>
                    </w:p>
                    <w:p w:rsidR="00BD40B0" w:rsidRDefault="00BD40B0" w:rsidP="00BD40B0">
                      <w:pPr>
                        <w:pStyle w:val="Pa0"/>
                        <w:rPr>
                          <w:rStyle w:val="A0"/>
                          <w:sz w:val="28"/>
                        </w:rPr>
                      </w:pPr>
                    </w:p>
                    <w:p w:rsidR="00BD40B0" w:rsidRPr="00BD40B0" w:rsidRDefault="00BD40B0" w:rsidP="00BD40B0">
                      <w:pPr>
                        <w:pStyle w:val="Pa0"/>
                        <w:rPr>
                          <w:sz w:val="28"/>
                          <w:szCs w:val="20"/>
                        </w:rPr>
                      </w:pPr>
                      <w:r w:rsidRPr="00BD40B0">
                        <w:rPr>
                          <w:rStyle w:val="A0"/>
                          <w:sz w:val="28"/>
                        </w:rPr>
                        <w:t xml:space="preserve">The Kindergarten year is a remarkable year of growth and development for your children. After a strong preschool foundation, each child is poised to explore their world in new and exciting ways. Our teachers and staff feel privileged to guide your child on this important journey. Our Kindergarten program draws from our belief that all children can flourish academically when their social and emotional development is actively encouraged. </w:t>
                      </w:r>
                    </w:p>
                    <w:p w:rsidR="00BD40B0" w:rsidRPr="00BD40B0" w:rsidRDefault="00BD40B0" w:rsidP="00BD40B0">
                      <w:pPr>
                        <w:pStyle w:val="Heading3"/>
                        <w:jc w:val="center"/>
                        <w:rPr>
                          <w:rStyle w:val="A0"/>
                          <w:rFonts w:ascii="Calibri" w:hAnsi="Calibri"/>
                          <w:sz w:val="28"/>
                          <w:lang w:eastAsia="en-US"/>
                        </w:rPr>
                      </w:pPr>
                    </w:p>
                    <w:p w:rsidR="00BD40B0" w:rsidRPr="00BD40B0" w:rsidRDefault="00BD40B0" w:rsidP="00BD40B0">
                      <w:pPr>
                        <w:pStyle w:val="Heading3"/>
                        <w:jc w:val="left"/>
                        <w:rPr>
                          <w:rStyle w:val="A0"/>
                          <w:rFonts w:ascii="Calibri" w:hAnsi="Calibri"/>
                          <w:sz w:val="28"/>
                          <w:lang w:eastAsia="en-US"/>
                        </w:rPr>
                      </w:pPr>
                      <w:r w:rsidRPr="00BD40B0">
                        <w:rPr>
                          <w:rStyle w:val="A0"/>
                          <w:rFonts w:ascii="Calibri" w:hAnsi="Calibri"/>
                          <w:sz w:val="28"/>
                          <w:lang w:eastAsia="en-US"/>
                        </w:rPr>
                        <w:t xml:space="preserve">The year will focus on supporting the public school curriculum by building strong reading foundations, good analytical skills, community awareness and everyday math skills. The learning environment is enhanced by electives including music, art and computers. </w:t>
                      </w:r>
                    </w:p>
                    <w:p w:rsidR="00BD40B0" w:rsidRDefault="00BD40B0" w:rsidP="00BD40B0">
                      <w:pPr>
                        <w:pStyle w:val="Heading3"/>
                        <w:jc w:val="center"/>
                        <w:rPr>
                          <w:rStyle w:val="A0"/>
                        </w:rPr>
                      </w:pPr>
                    </w:p>
                    <w:p w:rsidR="00BD40B0" w:rsidRPr="0073522A" w:rsidRDefault="00BD40B0" w:rsidP="00BD40B0">
                      <w:pPr>
                        <w:pStyle w:val="Heading3"/>
                        <w:jc w:val="center"/>
                        <w:rPr>
                          <w:noProof/>
                          <w:sz w:val="28"/>
                        </w:rPr>
                      </w:pPr>
                    </w:p>
                    <w:p w:rsidR="00BD40B0" w:rsidRPr="0073522A" w:rsidRDefault="0073522A" w:rsidP="00BD40B0">
                      <w:pPr>
                        <w:pStyle w:val="Heading3"/>
                        <w:jc w:val="center"/>
                        <w:rPr>
                          <w:noProof/>
                          <w:sz w:val="28"/>
                        </w:rPr>
                      </w:pPr>
                      <w:r w:rsidRPr="0073522A">
                        <w:rPr>
                          <w:noProof/>
                          <w:sz w:val="28"/>
                        </w:rPr>
                        <w:t>Preschool 18 months to 5</w:t>
                      </w:r>
                      <w:r w:rsidR="00585C92">
                        <w:rPr>
                          <w:noProof/>
                          <w:sz w:val="28"/>
                        </w:rPr>
                        <w:t xml:space="preserve"> yrs</w:t>
                      </w:r>
                      <w:r w:rsidRPr="0073522A">
                        <w:rPr>
                          <w:noProof/>
                          <w:sz w:val="28"/>
                        </w:rPr>
                        <w:t xml:space="preserve">  </w:t>
                      </w:r>
                      <w:r>
                        <w:rPr>
                          <w:noProof/>
                          <w:sz w:val="28"/>
                        </w:rPr>
                        <w:br/>
                      </w:r>
                      <w:r w:rsidRPr="0073522A">
                        <w:rPr>
                          <w:noProof/>
                          <w:sz w:val="28"/>
                        </w:rPr>
                        <w:t>Extended Day 7:30am to 6pm</w:t>
                      </w:r>
                    </w:p>
                    <w:p w:rsidR="00BD40B0" w:rsidRDefault="009B30D3" w:rsidP="00BD40B0">
                      <w:pPr>
                        <w:pStyle w:val="Heading3"/>
                        <w:jc w:val="center"/>
                        <w:rPr>
                          <w:noProof/>
                          <w:sz w:val="28"/>
                        </w:rPr>
                      </w:pPr>
                      <w:r w:rsidRPr="00DE4FA3">
                        <w:rPr>
                          <w:noProof/>
                          <w:sz w:val="28"/>
                        </w:rPr>
                        <w:t xml:space="preserve">Register </w:t>
                      </w:r>
                      <w:r w:rsidR="00BD40B0">
                        <w:rPr>
                          <w:noProof/>
                          <w:sz w:val="28"/>
                        </w:rPr>
                        <w:t>today</w:t>
                      </w:r>
                    </w:p>
                    <w:p w:rsidR="009B30D3" w:rsidRDefault="009B30D3" w:rsidP="00BD40B0">
                      <w:pPr>
                        <w:pStyle w:val="Heading3"/>
                        <w:jc w:val="center"/>
                        <w:rPr>
                          <w:noProof/>
                          <w:sz w:val="32"/>
                        </w:rPr>
                      </w:pPr>
                      <w:r w:rsidRPr="00DE4FA3">
                        <w:rPr>
                          <w:noProof/>
                          <w:sz w:val="28"/>
                        </w:rPr>
                        <w:t xml:space="preserve">Call for details and to arrange </w:t>
                      </w:r>
                      <w:r w:rsidR="00FA3132">
                        <w:rPr>
                          <w:noProof/>
                          <w:sz w:val="28"/>
                        </w:rPr>
                        <w:br/>
                        <w:t xml:space="preserve">a tour </w:t>
                      </w:r>
                      <w:bookmarkStart w:id="1" w:name="_GoBack"/>
                      <w:bookmarkEnd w:id="1"/>
                      <w:r w:rsidRPr="00DE4FA3">
                        <w:rPr>
                          <w:noProof/>
                          <w:sz w:val="28"/>
                        </w:rPr>
                        <w:t xml:space="preserve">of our school.   </w:t>
                      </w:r>
                      <w:r w:rsidR="0073522A">
                        <w:rPr>
                          <w:noProof/>
                          <w:sz w:val="28"/>
                        </w:rPr>
                        <w:br/>
                      </w:r>
                      <w:r w:rsidRPr="00DE4FA3">
                        <w:rPr>
                          <w:noProof/>
                          <w:sz w:val="28"/>
                        </w:rPr>
                        <w:t>973-538-8284</w:t>
                      </w:r>
                      <w:r w:rsidR="0073522A">
                        <w:rPr>
                          <w:noProof/>
                          <w:sz w:val="28"/>
                        </w:rPr>
                        <w:t xml:space="preserve"> mjcby.org</w:t>
                      </w:r>
                    </w:p>
                    <w:p w:rsidR="009B30D3" w:rsidRPr="00274B48" w:rsidRDefault="009B30D3" w:rsidP="009B30D3">
                      <w:pPr>
                        <w:pStyle w:val="Heading3"/>
                        <w:jc w:val="left"/>
                        <w:rPr>
                          <w:noProof/>
                          <w:sz w:val="32"/>
                        </w:rPr>
                      </w:pPr>
                      <w:r w:rsidRPr="00274B48">
                        <w:rPr>
                          <w:noProof/>
                          <w:sz w:val="32"/>
                        </w:rPr>
                        <w:br/>
                      </w:r>
                    </w:p>
                  </w:txbxContent>
                </v:textbox>
                <w10:wrap anchorx="page" anchory="page"/>
              </v:shape>
            </w:pict>
          </mc:Fallback>
        </mc:AlternateContent>
      </w:r>
    </w:p>
    <w:p w:rsidR="00666BFA" w:rsidRPr="00E95E29" w:rsidRDefault="00542987" w:rsidP="00E95E29">
      <w:r>
        <w:rPr>
          <w:noProof/>
          <w:lang w:eastAsia="en-US"/>
        </w:rPr>
        <mc:AlternateContent>
          <mc:Choice Requires="wps">
            <w:drawing>
              <wp:anchor distT="0" distB="0" distL="114300" distR="114300" simplePos="0" relativeHeight="251654656" behindDoc="1" locked="0" layoutInCell="1" allowOverlap="1" wp14:anchorId="627B8908" wp14:editId="3844D199">
                <wp:simplePos x="0" y="0"/>
                <wp:positionH relativeFrom="page">
                  <wp:posOffset>5209540</wp:posOffset>
                </wp:positionH>
                <wp:positionV relativeFrom="page">
                  <wp:posOffset>666750</wp:posOffset>
                </wp:positionV>
                <wp:extent cx="4081145" cy="5723890"/>
                <wp:effectExtent l="0" t="0" r="0" b="63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572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64F" w:rsidRPr="00254578" w:rsidRDefault="000166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410.2pt;margin-top:52.5pt;width:321.35pt;height:450.7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SNtw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" filled="f" stroked="f">
                <v:textbox style="mso-fit-shape-to-text:t">
                  <w:txbxContent>
                    <w:p w:rsidR="0001664F" w:rsidRPr="00254578" w:rsidRDefault="0001664F"/>
                  </w:txbxContent>
                </v:textbox>
                <w10:wrap anchorx="page" anchory="page"/>
              </v:shape>
            </w:pict>
          </mc:Fallback>
        </mc:AlternateContent>
      </w:r>
    </w:p>
    <w:sectPr w:rsidR="00666BFA" w:rsidRPr="00E95E29" w:rsidSect="00DE4FA3">
      <w:pgSz w:w="15840" w:h="12240" w:orient="landscape"/>
      <w:pgMar w:top="720" w:right="720" w:bottom="720" w:left="72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71" w:rsidRDefault="00460271" w:rsidP="00BD40B0">
      <w:r>
        <w:separator/>
      </w:r>
    </w:p>
  </w:endnote>
  <w:endnote w:type="continuationSeparator" w:id="0">
    <w:p w:rsidR="00460271" w:rsidRDefault="00460271" w:rsidP="00BD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71" w:rsidRDefault="00460271" w:rsidP="00BD40B0">
      <w:r>
        <w:separator/>
      </w:r>
    </w:p>
  </w:footnote>
  <w:footnote w:type="continuationSeparator" w:id="0">
    <w:p w:rsidR="00460271" w:rsidRDefault="00460271" w:rsidP="00BD4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66"/>
      </v:shape>
    </w:pict>
  </w:numPicBullet>
  <w:abstractNum w:abstractNumId="0">
    <w:nsid w:val="30D92E20"/>
    <w:multiLevelType w:val="hybridMultilevel"/>
    <w:tmpl w:val="26724F00"/>
    <w:lvl w:ilvl="0" w:tplc="EDE27F3C">
      <w:start w:val="1"/>
      <w:numFmt w:val="bullet"/>
      <w:lvlText w:val=""/>
      <w:lvlPicBulletId w:val="0"/>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803409"/>
    <w:multiLevelType w:val="hybridMultilevel"/>
    <w:tmpl w:val="23AE2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0"/>
  <w:drawingGridVerticalSpacing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B5"/>
    <w:rsid w:val="00003515"/>
    <w:rsid w:val="0001664F"/>
    <w:rsid w:val="000268C0"/>
    <w:rsid w:val="000B7097"/>
    <w:rsid w:val="000D3A68"/>
    <w:rsid w:val="0016125D"/>
    <w:rsid w:val="00180446"/>
    <w:rsid w:val="0019747B"/>
    <w:rsid w:val="001E2BA8"/>
    <w:rsid w:val="00213E41"/>
    <w:rsid w:val="00234D92"/>
    <w:rsid w:val="00242EAE"/>
    <w:rsid w:val="00247536"/>
    <w:rsid w:val="002517A9"/>
    <w:rsid w:val="00254578"/>
    <w:rsid w:val="00274B48"/>
    <w:rsid w:val="00283729"/>
    <w:rsid w:val="00314EA1"/>
    <w:rsid w:val="0032777B"/>
    <w:rsid w:val="00356298"/>
    <w:rsid w:val="003657A7"/>
    <w:rsid w:val="00396840"/>
    <w:rsid w:val="003A3652"/>
    <w:rsid w:val="003B0E12"/>
    <w:rsid w:val="003B0E3B"/>
    <w:rsid w:val="003B5190"/>
    <w:rsid w:val="003F7FE7"/>
    <w:rsid w:val="00460271"/>
    <w:rsid w:val="00470DEB"/>
    <w:rsid w:val="004E2F6C"/>
    <w:rsid w:val="00501B6A"/>
    <w:rsid w:val="0053275F"/>
    <w:rsid w:val="00535E49"/>
    <w:rsid w:val="00542987"/>
    <w:rsid w:val="00555BD1"/>
    <w:rsid w:val="00564D06"/>
    <w:rsid w:val="00584D7D"/>
    <w:rsid w:val="00585C92"/>
    <w:rsid w:val="00597416"/>
    <w:rsid w:val="005A5968"/>
    <w:rsid w:val="00666BFA"/>
    <w:rsid w:val="00675FE7"/>
    <w:rsid w:val="006B1211"/>
    <w:rsid w:val="006B6B56"/>
    <w:rsid w:val="006B712E"/>
    <w:rsid w:val="00722912"/>
    <w:rsid w:val="00730D00"/>
    <w:rsid w:val="0073522A"/>
    <w:rsid w:val="00744094"/>
    <w:rsid w:val="00780C34"/>
    <w:rsid w:val="007945D9"/>
    <w:rsid w:val="00801996"/>
    <w:rsid w:val="008066B8"/>
    <w:rsid w:val="008251D4"/>
    <w:rsid w:val="008408AE"/>
    <w:rsid w:val="00854971"/>
    <w:rsid w:val="00866482"/>
    <w:rsid w:val="00881511"/>
    <w:rsid w:val="00884D58"/>
    <w:rsid w:val="0091515B"/>
    <w:rsid w:val="00937CA9"/>
    <w:rsid w:val="009A241F"/>
    <w:rsid w:val="009B30D3"/>
    <w:rsid w:val="009C0E95"/>
    <w:rsid w:val="009F5BF3"/>
    <w:rsid w:val="00A02551"/>
    <w:rsid w:val="00A4640E"/>
    <w:rsid w:val="00A51609"/>
    <w:rsid w:val="00A55EA3"/>
    <w:rsid w:val="00A57F28"/>
    <w:rsid w:val="00A62E82"/>
    <w:rsid w:val="00A91416"/>
    <w:rsid w:val="00AB2AEF"/>
    <w:rsid w:val="00AC6E60"/>
    <w:rsid w:val="00AE7802"/>
    <w:rsid w:val="00B06E7D"/>
    <w:rsid w:val="00BA0E40"/>
    <w:rsid w:val="00BA2E72"/>
    <w:rsid w:val="00BD40B0"/>
    <w:rsid w:val="00BE7380"/>
    <w:rsid w:val="00CA2717"/>
    <w:rsid w:val="00CB3251"/>
    <w:rsid w:val="00D3672C"/>
    <w:rsid w:val="00D456C8"/>
    <w:rsid w:val="00D538A9"/>
    <w:rsid w:val="00DA5C51"/>
    <w:rsid w:val="00DD5ED2"/>
    <w:rsid w:val="00DE4FA3"/>
    <w:rsid w:val="00DE6AB5"/>
    <w:rsid w:val="00E07AC6"/>
    <w:rsid w:val="00E95E29"/>
    <w:rsid w:val="00EA09CC"/>
    <w:rsid w:val="00EF4FBE"/>
    <w:rsid w:val="00F13DE7"/>
    <w:rsid w:val="00F16DCD"/>
    <w:rsid w:val="00F51DD5"/>
    <w:rsid w:val="00F8327D"/>
    <w:rsid w:val="00F85CAA"/>
    <w:rsid w:val="00FA3132"/>
    <w:rsid w:val="00FB4308"/>
    <w:rsid w:val="00FC370C"/>
    <w:rsid w:val="00FC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251"/>
    <w:rPr>
      <w:rFonts w:ascii="Trebuchet MS" w:hAnsi="Trebuchet MS"/>
      <w:sz w:val="24"/>
      <w:szCs w:val="24"/>
      <w:lang w:eastAsia="ja-JP"/>
    </w:rPr>
  </w:style>
  <w:style w:type="paragraph" w:styleId="Heading1">
    <w:name w:val="heading 1"/>
    <w:basedOn w:val="Normal"/>
    <w:next w:val="Normal"/>
    <w:link w:val="Heading1Char"/>
    <w:qFormat/>
    <w:rsid w:val="00247536"/>
    <w:pPr>
      <w:spacing w:after="240"/>
      <w:jc w:val="right"/>
      <w:outlineLvl w:val="0"/>
    </w:pPr>
    <w:rPr>
      <w:b/>
      <w:sz w:val="36"/>
    </w:rPr>
  </w:style>
  <w:style w:type="paragraph" w:styleId="Heading2">
    <w:name w:val="heading 2"/>
    <w:basedOn w:val="Normal"/>
    <w:next w:val="Normal"/>
    <w:qFormat/>
    <w:rsid w:val="00254578"/>
    <w:pPr>
      <w:spacing w:after="40"/>
      <w:jc w:val="right"/>
      <w:outlineLvl w:val="1"/>
    </w:pPr>
    <w:rPr>
      <w:i/>
      <w:sz w:val="16"/>
    </w:rPr>
  </w:style>
  <w:style w:type="paragraph" w:styleId="Heading3">
    <w:name w:val="heading 3"/>
    <w:basedOn w:val="Normal"/>
    <w:next w:val="Normal"/>
    <w:link w:val="Heading3Char"/>
    <w:qFormat/>
    <w:rsid w:val="0001664F"/>
    <w:pPr>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character" w:customStyle="1" w:styleId="Heading1Char">
    <w:name w:val="Heading 1 Char"/>
    <w:basedOn w:val="DefaultParagraphFont"/>
    <w:link w:val="Heading1"/>
    <w:rsid w:val="00247536"/>
    <w:rPr>
      <w:rFonts w:ascii="Trebuchet MS" w:eastAsia="MS Mincho" w:hAnsi="Trebuchet MS"/>
      <w:b/>
      <w:sz w:val="36"/>
      <w:szCs w:val="24"/>
      <w:lang w:val="en-US" w:eastAsia="ja-JP" w:bidi="ar-SA"/>
    </w:rPr>
  </w:style>
  <w:style w:type="paragraph" w:customStyle="1" w:styleId="InsideText">
    <w:name w:val="Inside Text"/>
    <w:basedOn w:val="Normal"/>
    <w:rsid w:val="00247536"/>
    <w:pPr>
      <w:tabs>
        <w:tab w:val="left" w:pos="2880"/>
      </w:tabs>
      <w:spacing w:after="180"/>
    </w:pPr>
    <w:rPr>
      <w:sz w:val="18"/>
    </w:rPr>
  </w:style>
  <w:style w:type="paragraph" w:customStyle="1" w:styleId="InsideHeadings">
    <w:name w:val="Inside Headings"/>
    <w:basedOn w:val="Normal"/>
    <w:rsid w:val="00247536"/>
    <w:pPr>
      <w:spacing w:after="240"/>
    </w:pPr>
    <w:rPr>
      <w:b/>
      <w:color w:val="2AAAC4"/>
    </w:rPr>
  </w:style>
  <w:style w:type="character" w:styleId="Hyperlink">
    <w:name w:val="Hyperlink"/>
    <w:basedOn w:val="DefaultParagraphFont"/>
    <w:rsid w:val="00DD5ED2"/>
    <w:rPr>
      <w:color w:val="0000FF" w:themeColor="hyperlink"/>
      <w:u w:val="single"/>
    </w:rPr>
  </w:style>
  <w:style w:type="character" w:customStyle="1" w:styleId="Heading3Char">
    <w:name w:val="Heading 3 Char"/>
    <w:basedOn w:val="DefaultParagraphFont"/>
    <w:link w:val="Heading3"/>
    <w:rsid w:val="009B30D3"/>
    <w:rPr>
      <w:rFonts w:ascii="Trebuchet MS" w:hAnsi="Trebuchet MS"/>
      <w:sz w:val="24"/>
      <w:szCs w:val="24"/>
      <w:lang w:eastAsia="ja-JP"/>
    </w:rPr>
  </w:style>
  <w:style w:type="paragraph" w:customStyle="1" w:styleId="Default">
    <w:name w:val="Default"/>
    <w:rsid w:val="00BD40B0"/>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BD40B0"/>
    <w:pPr>
      <w:spacing w:line="241" w:lineRule="atLeast"/>
    </w:pPr>
    <w:rPr>
      <w:rFonts w:cs="Times New Roman"/>
      <w:color w:val="auto"/>
    </w:rPr>
  </w:style>
  <w:style w:type="character" w:customStyle="1" w:styleId="A1">
    <w:name w:val="A1"/>
    <w:uiPriority w:val="99"/>
    <w:rsid w:val="00BD40B0"/>
    <w:rPr>
      <w:rFonts w:cs="Calibri"/>
      <w:b/>
      <w:bCs/>
      <w:i/>
      <w:iCs/>
      <w:color w:val="000000"/>
      <w:sz w:val="28"/>
      <w:szCs w:val="28"/>
    </w:rPr>
  </w:style>
  <w:style w:type="paragraph" w:customStyle="1" w:styleId="Pa1">
    <w:name w:val="Pa1"/>
    <w:basedOn w:val="Default"/>
    <w:next w:val="Default"/>
    <w:uiPriority w:val="99"/>
    <w:rsid w:val="00BD40B0"/>
    <w:pPr>
      <w:spacing w:line="241" w:lineRule="atLeast"/>
    </w:pPr>
    <w:rPr>
      <w:rFonts w:cs="Times New Roman"/>
      <w:color w:val="auto"/>
    </w:rPr>
  </w:style>
  <w:style w:type="character" w:customStyle="1" w:styleId="A2">
    <w:name w:val="A2"/>
    <w:uiPriority w:val="99"/>
    <w:rsid w:val="00BD40B0"/>
    <w:rPr>
      <w:rFonts w:cs="Calibri"/>
      <w:color w:val="000000"/>
      <w:sz w:val="18"/>
      <w:szCs w:val="18"/>
    </w:rPr>
  </w:style>
  <w:style w:type="paragraph" w:styleId="Header">
    <w:name w:val="header"/>
    <w:basedOn w:val="Normal"/>
    <w:link w:val="HeaderChar"/>
    <w:rsid w:val="00BD40B0"/>
    <w:pPr>
      <w:tabs>
        <w:tab w:val="center" w:pos="4680"/>
        <w:tab w:val="right" w:pos="9360"/>
      </w:tabs>
    </w:pPr>
  </w:style>
  <w:style w:type="character" w:customStyle="1" w:styleId="HeaderChar">
    <w:name w:val="Header Char"/>
    <w:basedOn w:val="DefaultParagraphFont"/>
    <w:link w:val="Header"/>
    <w:rsid w:val="00BD40B0"/>
    <w:rPr>
      <w:rFonts w:ascii="Trebuchet MS" w:hAnsi="Trebuchet MS"/>
      <w:sz w:val="24"/>
      <w:szCs w:val="24"/>
      <w:lang w:eastAsia="ja-JP"/>
    </w:rPr>
  </w:style>
  <w:style w:type="paragraph" w:styleId="Footer">
    <w:name w:val="footer"/>
    <w:basedOn w:val="Normal"/>
    <w:link w:val="FooterChar"/>
    <w:rsid w:val="00BD40B0"/>
    <w:pPr>
      <w:tabs>
        <w:tab w:val="center" w:pos="4680"/>
        <w:tab w:val="right" w:pos="9360"/>
      </w:tabs>
    </w:pPr>
  </w:style>
  <w:style w:type="character" w:customStyle="1" w:styleId="FooterChar">
    <w:name w:val="Footer Char"/>
    <w:basedOn w:val="DefaultParagraphFont"/>
    <w:link w:val="Footer"/>
    <w:rsid w:val="00BD40B0"/>
    <w:rPr>
      <w:rFonts w:ascii="Trebuchet MS" w:hAnsi="Trebuchet MS"/>
      <w:sz w:val="24"/>
      <w:szCs w:val="24"/>
      <w:lang w:eastAsia="ja-JP"/>
    </w:rPr>
  </w:style>
  <w:style w:type="character" w:customStyle="1" w:styleId="A0">
    <w:name w:val="A0"/>
    <w:uiPriority w:val="99"/>
    <w:rsid w:val="00BD40B0"/>
    <w:rPr>
      <w:rFonts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251"/>
    <w:rPr>
      <w:rFonts w:ascii="Trebuchet MS" w:hAnsi="Trebuchet MS"/>
      <w:sz w:val="24"/>
      <w:szCs w:val="24"/>
      <w:lang w:eastAsia="ja-JP"/>
    </w:rPr>
  </w:style>
  <w:style w:type="paragraph" w:styleId="Heading1">
    <w:name w:val="heading 1"/>
    <w:basedOn w:val="Normal"/>
    <w:next w:val="Normal"/>
    <w:link w:val="Heading1Char"/>
    <w:qFormat/>
    <w:rsid w:val="00247536"/>
    <w:pPr>
      <w:spacing w:after="240"/>
      <w:jc w:val="right"/>
      <w:outlineLvl w:val="0"/>
    </w:pPr>
    <w:rPr>
      <w:b/>
      <w:sz w:val="36"/>
    </w:rPr>
  </w:style>
  <w:style w:type="paragraph" w:styleId="Heading2">
    <w:name w:val="heading 2"/>
    <w:basedOn w:val="Normal"/>
    <w:next w:val="Normal"/>
    <w:qFormat/>
    <w:rsid w:val="00254578"/>
    <w:pPr>
      <w:spacing w:after="40"/>
      <w:jc w:val="right"/>
      <w:outlineLvl w:val="1"/>
    </w:pPr>
    <w:rPr>
      <w:i/>
      <w:sz w:val="16"/>
    </w:rPr>
  </w:style>
  <w:style w:type="paragraph" w:styleId="Heading3">
    <w:name w:val="heading 3"/>
    <w:basedOn w:val="Normal"/>
    <w:next w:val="Normal"/>
    <w:link w:val="Heading3Char"/>
    <w:qFormat/>
    <w:rsid w:val="0001664F"/>
    <w:pPr>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character" w:customStyle="1" w:styleId="Heading1Char">
    <w:name w:val="Heading 1 Char"/>
    <w:basedOn w:val="DefaultParagraphFont"/>
    <w:link w:val="Heading1"/>
    <w:rsid w:val="00247536"/>
    <w:rPr>
      <w:rFonts w:ascii="Trebuchet MS" w:eastAsia="MS Mincho" w:hAnsi="Trebuchet MS"/>
      <w:b/>
      <w:sz w:val="36"/>
      <w:szCs w:val="24"/>
      <w:lang w:val="en-US" w:eastAsia="ja-JP" w:bidi="ar-SA"/>
    </w:rPr>
  </w:style>
  <w:style w:type="paragraph" w:customStyle="1" w:styleId="InsideText">
    <w:name w:val="Inside Text"/>
    <w:basedOn w:val="Normal"/>
    <w:rsid w:val="00247536"/>
    <w:pPr>
      <w:tabs>
        <w:tab w:val="left" w:pos="2880"/>
      </w:tabs>
      <w:spacing w:after="180"/>
    </w:pPr>
    <w:rPr>
      <w:sz w:val="18"/>
    </w:rPr>
  </w:style>
  <w:style w:type="paragraph" w:customStyle="1" w:styleId="InsideHeadings">
    <w:name w:val="Inside Headings"/>
    <w:basedOn w:val="Normal"/>
    <w:rsid w:val="00247536"/>
    <w:pPr>
      <w:spacing w:after="240"/>
    </w:pPr>
    <w:rPr>
      <w:b/>
      <w:color w:val="2AAAC4"/>
    </w:rPr>
  </w:style>
  <w:style w:type="character" w:styleId="Hyperlink">
    <w:name w:val="Hyperlink"/>
    <w:basedOn w:val="DefaultParagraphFont"/>
    <w:rsid w:val="00DD5ED2"/>
    <w:rPr>
      <w:color w:val="0000FF" w:themeColor="hyperlink"/>
      <w:u w:val="single"/>
    </w:rPr>
  </w:style>
  <w:style w:type="character" w:customStyle="1" w:styleId="Heading3Char">
    <w:name w:val="Heading 3 Char"/>
    <w:basedOn w:val="DefaultParagraphFont"/>
    <w:link w:val="Heading3"/>
    <w:rsid w:val="009B30D3"/>
    <w:rPr>
      <w:rFonts w:ascii="Trebuchet MS" w:hAnsi="Trebuchet MS"/>
      <w:sz w:val="24"/>
      <w:szCs w:val="24"/>
      <w:lang w:eastAsia="ja-JP"/>
    </w:rPr>
  </w:style>
  <w:style w:type="paragraph" w:customStyle="1" w:styleId="Default">
    <w:name w:val="Default"/>
    <w:rsid w:val="00BD40B0"/>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BD40B0"/>
    <w:pPr>
      <w:spacing w:line="241" w:lineRule="atLeast"/>
    </w:pPr>
    <w:rPr>
      <w:rFonts w:cs="Times New Roman"/>
      <w:color w:val="auto"/>
    </w:rPr>
  </w:style>
  <w:style w:type="character" w:customStyle="1" w:styleId="A1">
    <w:name w:val="A1"/>
    <w:uiPriority w:val="99"/>
    <w:rsid w:val="00BD40B0"/>
    <w:rPr>
      <w:rFonts w:cs="Calibri"/>
      <w:b/>
      <w:bCs/>
      <w:i/>
      <w:iCs/>
      <w:color w:val="000000"/>
      <w:sz w:val="28"/>
      <w:szCs w:val="28"/>
    </w:rPr>
  </w:style>
  <w:style w:type="paragraph" w:customStyle="1" w:styleId="Pa1">
    <w:name w:val="Pa1"/>
    <w:basedOn w:val="Default"/>
    <w:next w:val="Default"/>
    <w:uiPriority w:val="99"/>
    <w:rsid w:val="00BD40B0"/>
    <w:pPr>
      <w:spacing w:line="241" w:lineRule="atLeast"/>
    </w:pPr>
    <w:rPr>
      <w:rFonts w:cs="Times New Roman"/>
      <w:color w:val="auto"/>
    </w:rPr>
  </w:style>
  <w:style w:type="character" w:customStyle="1" w:styleId="A2">
    <w:name w:val="A2"/>
    <w:uiPriority w:val="99"/>
    <w:rsid w:val="00BD40B0"/>
    <w:rPr>
      <w:rFonts w:cs="Calibri"/>
      <w:color w:val="000000"/>
      <w:sz w:val="18"/>
      <w:szCs w:val="18"/>
    </w:rPr>
  </w:style>
  <w:style w:type="paragraph" w:styleId="Header">
    <w:name w:val="header"/>
    <w:basedOn w:val="Normal"/>
    <w:link w:val="HeaderChar"/>
    <w:rsid w:val="00BD40B0"/>
    <w:pPr>
      <w:tabs>
        <w:tab w:val="center" w:pos="4680"/>
        <w:tab w:val="right" w:pos="9360"/>
      </w:tabs>
    </w:pPr>
  </w:style>
  <w:style w:type="character" w:customStyle="1" w:styleId="HeaderChar">
    <w:name w:val="Header Char"/>
    <w:basedOn w:val="DefaultParagraphFont"/>
    <w:link w:val="Header"/>
    <w:rsid w:val="00BD40B0"/>
    <w:rPr>
      <w:rFonts w:ascii="Trebuchet MS" w:hAnsi="Trebuchet MS"/>
      <w:sz w:val="24"/>
      <w:szCs w:val="24"/>
      <w:lang w:eastAsia="ja-JP"/>
    </w:rPr>
  </w:style>
  <w:style w:type="paragraph" w:styleId="Footer">
    <w:name w:val="footer"/>
    <w:basedOn w:val="Normal"/>
    <w:link w:val="FooterChar"/>
    <w:rsid w:val="00BD40B0"/>
    <w:pPr>
      <w:tabs>
        <w:tab w:val="center" w:pos="4680"/>
        <w:tab w:val="right" w:pos="9360"/>
      </w:tabs>
    </w:pPr>
  </w:style>
  <w:style w:type="character" w:customStyle="1" w:styleId="FooterChar">
    <w:name w:val="Footer Char"/>
    <w:basedOn w:val="DefaultParagraphFont"/>
    <w:link w:val="Footer"/>
    <w:rsid w:val="00BD40B0"/>
    <w:rPr>
      <w:rFonts w:ascii="Trebuchet MS" w:hAnsi="Trebuchet MS"/>
      <w:sz w:val="24"/>
      <w:szCs w:val="24"/>
      <w:lang w:eastAsia="ja-JP"/>
    </w:rPr>
  </w:style>
  <w:style w:type="character" w:customStyle="1" w:styleId="A0">
    <w:name w:val="A0"/>
    <w:uiPriority w:val="99"/>
    <w:rsid w:val="00BD40B0"/>
    <w:rPr>
      <w:rFonts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mjcby.org" TargetMode="External"/><Relationship Id="rId4" Type="http://schemas.microsoft.com/office/2007/relationships/stylesWithEffects" Target="stylesWithEffects.xml"/><Relationship Id="rId9" Type="http://schemas.openxmlformats.org/officeDocument/2006/relationships/hyperlink" Target="http://www.mjcby.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AppData\Roaming\Microsoft\Templates\School%20concert%20event%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BEFF-9AF1-4BA1-92A8-882A8B88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concert event program.dot</Template>
  <TotalTime>17</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Mutascio</dc:creator>
  <cp:lastModifiedBy>Mia Mutascio</cp:lastModifiedBy>
  <cp:revision>6</cp:revision>
  <cp:lastPrinted>2014-05-21T15:11:00Z</cp:lastPrinted>
  <dcterms:created xsi:type="dcterms:W3CDTF">2014-05-15T20:24:00Z</dcterms:created>
  <dcterms:modified xsi:type="dcterms:W3CDTF">2014-05-21T15:12:00Z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TC010184341033</vt:lpwstr>
  </property>
</Properties>
</file>